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789B35" w14:textId="1B302286" w:rsidR="00772A04" w:rsidRPr="00A720A1" w:rsidRDefault="00772A04" w:rsidP="00772A04">
      <w:pPr>
        <w:spacing w:after="0" w:line="360" w:lineRule="auto"/>
        <w:jc w:val="both"/>
        <w:rPr>
          <w:rFonts w:ascii="Times New Roman" w:hAnsi="Times New Roman"/>
          <w:szCs w:val="20"/>
        </w:rPr>
      </w:pPr>
      <w:r w:rsidRPr="00A720A1">
        <w:rPr>
          <w:rFonts w:ascii="Times New Roman" w:hAnsi="Times New Roman"/>
          <w:szCs w:val="20"/>
        </w:rPr>
        <w:t>Temeljem članka 107. Zakona o odgoju i obrazovanju u osnovnoj i srednjoj školi (N</w:t>
      </w:r>
      <w:r>
        <w:rPr>
          <w:rFonts w:ascii="Times New Roman" w:hAnsi="Times New Roman"/>
          <w:szCs w:val="20"/>
        </w:rPr>
        <w:t>arodne novine broj</w:t>
      </w:r>
      <w:r w:rsidRPr="00A720A1">
        <w:rPr>
          <w:rFonts w:ascii="Times New Roman" w:hAnsi="Times New Roman"/>
          <w:szCs w:val="20"/>
        </w:rPr>
        <w:t xml:space="preserve"> 87/08, 86/09, 92/10, 105/10, 90/11, 16/12, 86/12, 126/12, 94/13, 152/14</w:t>
      </w:r>
      <w:r>
        <w:rPr>
          <w:rFonts w:ascii="Times New Roman" w:hAnsi="Times New Roman"/>
          <w:szCs w:val="20"/>
        </w:rPr>
        <w:t>,</w:t>
      </w:r>
      <w:r w:rsidRPr="00A720A1">
        <w:rPr>
          <w:rFonts w:ascii="Times New Roman" w:hAnsi="Times New Roman"/>
          <w:szCs w:val="20"/>
        </w:rPr>
        <w:t xml:space="preserve"> 07/17</w:t>
      </w:r>
      <w:r>
        <w:rPr>
          <w:rFonts w:ascii="Times New Roman" w:hAnsi="Times New Roman"/>
          <w:szCs w:val="20"/>
        </w:rPr>
        <w:t xml:space="preserve">, 68/18, 98/19, </w:t>
      </w:r>
      <w:r w:rsidRPr="000B77B3">
        <w:rPr>
          <w:rFonts w:ascii="Times New Roman" w:hAnsi="Times New Roman"/>
          <w:szCs w:val="20"/>
        </w:rPr>
        <w:t>64/20</w:t>
      </w:r>
      <w:r>
        <w:rPr>
          <w:rFonts w:ascii="Times New Roman" w:hAnsi="Times New Roman"/>
          <w:szCs w:val="20"/>
        </w:rPr>
        <w:t xml:space="preserve">, </w:t>
      </w:r>
      <w:r w:rsidRPr="000B77B3">
        <w:rPr>
          <w:rFonts w:ascii="Times New Roman" w:hAnsi="Times New Roman"/>
          <w:szCs w:val="20"/>
        </w:rPr>
        <w:t>151/22</w:t>
      </w:r>
      <w:r>
        <w:rPr>
          <w:rFonts w:ascii="Times New Roman" w:hAnsi="Times New Roman"/>
          <w:szCs w:val="20"/>
        </w:rPr>
        <w:t>, 155/23, 156/23</w:t>
      </w:r>
      <w:r w:rsidRPr="00A720A1">
        <w:rPr>
          <w:rFonts w:ascii="Times New Roman" w:hAnsi="Times New Roman"/>
          <w:szCs w:val="20"/>
        </w:rPr>
        <w:t>)</w:t>
      </w:r>
      <w:r>
        <w:rPr>
          <w:rFonts w:ascii="Times New Roman" w:hAnsi="Times New Roman"/>
          <w:szCs w:val="20"/>
        </w:rPr>
        <w:t xml:space="preserve"> i Pravilnika o načinu i postupku zapošljavanja u Učeničkom domu Kvarner,</w:t>
      </w:r>
      <w:r w:rsidRPr="00A720A1">
        <w:rPr>
          <w:rFonts w:ascii="Times New Roman" w:hAnsi="Times New Roman"/>
          <w:szCs w:val="20"/>
        </w:rPr>
        <w:t xml:space="preserve"> Učenički dom Kvarner</w:t>
      </w:r>
      <w:r>
        <w:rPr>
          <w:rFonts w:ascii="Times New Roman" w:hAnsi="Times New Roman"/>
          <w:szCs w:val="20"/>
        </w:rPr>
        <w:t>, Vukovarska 12, Rijeka</w:t>
      </w:r>
      <w:r w:rsidRPr="00A720A1">
        <w:rPr>
          <w:rFonts w:ascii="Times New Roman" w:hAnsi="Times New Roman"/>
          <w:szCs w:val="20"/>
        </w:rPr>
        <w:t xml:space="preserve"> </w:t>
      </w:r>
      <w:r>
        <w:rPr>
          <w:rFonts w:ascii="Times New Roman" w:hAnsi="Times New Roman"/>
          <w:szCs w:val="20"/>
        </w:rPr>
        <w:t xml:space="preserve">dana </w:t>
      </w:r>
      <w:r>
        <w:rPr>
          <w:rFonts w:ascii="Times New Roman" w:hAnsi="Times New Roman"/>
          <w:b/>
          <w:bCs/>
          <w:color w:val="000000" w:themeColor="text1"/>
          <w:szCs w:val="20"/>
        </w:rPr>
        <w:t>09.09.2026.</w:t>
      </w:r>
      <w:r w:rsidRPr="00F97292">
        <w:rPr>
          <w:rFonts w:ascii="Times New Roman" w:hAnsi="Times New Roman"/>
          <w:color w:val="000000" w:themeColor="text1"/>
          <w:szCs w:val="20"/>
        </w:rPr>
        <w:t xml:space="preserve"> </w:t>
      </w:r>
      <w:r>
        <w:rPr>
          <w:rFonts w:ascii="Times New Roman" w:hAnsi="Times New Roman"/>
          <w:szCs w:val="20"/>
        </w:rPr>
        <w:t xml:space="preserve">godine </w:t>
      </w:r>
      <w:r w:rsidRPr="00A720A1">
        <w:rPr>
          <w:rFonts w:ascii="Times New Roman" w:hAnsi="Times New Roman"/>
          <w:szCs w:val="20"/>
        </w:rPr>
        <w:t>objavljuje</w:t>
      </w:r>
    </w:p>
    <w:p w14:paraId="6CE7178B" w14:textId="77777777" w:rsidR="00772A04" w:rsidRPr="00B95D0D" w:rsidRDefault="00772A04" w:rsidP="00772A04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B95D0D">
        <w:rPr>
          <w:rFonts w:ascii="Times New Roman" w:hAnsi="Times New Roman"/>
          <w:b/>
          <w:sz w:val="24"/>
          <w:szCs w:val="24"/>
        </w:rPr>
        <w:t>NATJEČAJ</w:t>
      </w:r>
    </w:p>
    <w:p w14:paraId="787F20C9" w14:textId="77777777" w:rsidR="00772A04" w:rsidRPr="001F7F65" w:rsidRDefault="00772A04" w:rsidP="00772A04">
      <w:pPr>
        <w:spacing w:after="0" w:line="360" w:lineRule="auto"/>
        <w:jc w:val="center"/>
        <w:rPr>
          <w:rFonts w:ascii="Times New Roman" w:hAnsi="Times New Roman"/>
          <w:szCs w:val="20"/>
        </w:rPr>
      </w:pPr>
      <w:r w:rsidRPr="00A720A1">
        <w:rPr>
          <w:rFonts w:ascii="Times New Roman" w:hAnsi="Times New Roman"/>
          <w:szCs w:val="20"/>
        </w:rPr>
        <w:t>Za popunu radn</w:t>
      </w:r>
      <w:r>
        <w:rPr>
          <w:rFonts w:ascii="Times New Roman" w:hAnsi="Times New Roman"/>
          <w:szCs w:val="20"/>
        </w:rPr>
        <w:t>og</w:t>
      </w:r>
      <w:r w:rsidRPr="00A720A1">
        <w:rPr>
          <w:rFonts w:ascii="Times New Roman" w:hAnsi="Times New Roman"/>
          <w:szCs w:val="20"/>
        </w:rPr>
        <w:t xml:space="preserve"> mjesta</w:t>
      </w:r>
      <w:r w:rsidRPr="001F7F65">
        <w:rPr>
          <w:rFonts w:ascii="Times New Roman" w:hAnsi="Times New Roman"/>
          <w:b/>
          <w:sz w:val="14"/>
          <w:szCs w:val="14"/>
        </w:rPr>
        <w:t xml:space="preserve">            </w:t>
      </w:r>
    </w:p>
    <w:p w14:paraId="4019B16F" w14:textId="77777777" w:rsidR="00772A04" w:rsidRDefault="00772A04" w:rsidP="00772A04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ODGAJATELJ/-ICA</w:t>
      </w:r>
    </w:p>
    <w:p w14:paraId="34B8D740" w14:textId="31DE3417" w:rsidR="00772A04" w:rsidRDefault="00772A04" w:rsidP="00772A04">
      <w:pPr>
        <w:spacing w:after="0" w:line="360" w:lineRule="auto"/>
        <w:jc w:val="center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- 1 IZVRŠITELJ (m/ž) na neodređeno puno radno vrijeme, 40 sati tjedno</w:t>
      </w:r>
    </w:p>
    <w:p w14:paraId="3226899E" w14:textId="77777777" w:rsidR="00772A04" w:rsidRPr="001F7F65" w:rsidRDefault="00772A04" w:rsidP="00772A04">
      <w:pPr>
        <w:spacing w:after="0" w:line="360" w:lineRule="auto"/>
        <w:jc w:val="center"/>
        <w:rPr>
          <w:rFonts w:ascii="Times New Roman" w:hAnsi="Times New Roman"/>
          <w:sz w:val="14"/>
          <w:szCs w:val="14"/>
        </w:rPr>
      </w:pPr>
    </w:p>
    <w:p w14:paraId="0B7A444C" w14:textId="77777777" w:rsidR="00772A04" w:rsidRDefault="00772A04" w:rsidP="00772A04">
      <w:pPr>
        <w:spacing w:after="0" w:line="36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Uz opći uvjet o zasnivanju radnog odnosa, sukladno općim propisima o radu, kandidat mora ispunjavati i sljedeće uvjete:</w:t>
      </w:r>
    </w:p>
    <w:p w14:paraId="6C9ADF8A" w14:textId="4744AA09" w:rsidR="00772A04" w:rsidRDefault="00772A04" w:rsidP="00772A04">
      <w:pPr>
        <w:spacing w:after="0" w:line="36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 xml:space="preserve">- završen diplomski sveučilišni studij odgovarajuće vrste i pedagoške kompetencije odnosno </w:t>
      </w:r>
      <w:r w:rsidRPr="00772A04">
        <w:rPr>
          <w:rFonts w:ascii="Times New Roman" w:hAnsi="Times New Roman"/>
          <w:szCs w:val="20"/>
        </w:rPr>
        <w:t>ispunjeni uvjeti za odgajatelja propisani člankom 105. i 106. Zakona o odgoju i obrazovanju u osnovnoj i srednjoj školi, Statutom Učeničkog doma Kvarner, Državnim pedagoškim standardom srednjoškolskog sustava odgoja i obrazovanja te Pravilnikom o stručnoj spremi i pedagoško-psihološkom obrazovanju nastavnika u srednjem školstvu</w:t>
      </w:r>
      <w:r>
        <w:rPr>
          <w:rFonts w:ascii="Times New Roman" w:hAnsi="Times New Roman"/>
          <w:szCs w:val="20"/>
        </w:rPr>
        <w:t>,</w:t>
      </w:r>
    </w:p>
    <w:p w14:paraId="0C7E995D" w14:textId="30DFDBC5" w:rsidR="00772A04" w:rsidRDefault="00772A04" w:rsidP="00772A04">
      <w:pPr>
        <w:spacing w:after="0" w:line="36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 xml:space="preserve">- </w:t>
      </w:r>
      <w:r w:rsidR="005276F3">
        <w:rPr>
          <w:rFonts w:ascii="Times New Roman" w:hAnsi="Times New Roman"/>
          <w:szCs w:val="20"/>
        </w:rPr>
        <w:t>n</w:t>
      </w:r>
      <w:r>
        <w:rPr>
          <w:rFonts w:ascii="Times New Roman" w:hAnsi="Times New Roman"/>
          <w:szCs w:val="20"/>
        </w:rPr>
        <w:t>epostojanje zapreke za zasnivanje radnog odnosa u školskoj ustanovi</w:t>
      </w:r>
      <w:r w:rsidR="005276F3">
        <w:rPr>
          <w:rFonts w:ascii="Times New Roman" w:hAnsi="Times New Roman"/>
          <w:szCs w:val="20"/>
        </w:rPr>
        <w:t xml:space="preserve">. </w:t>
      </w:r>
    </w:p>
    <w:p w14:paraId="4C0D08F6" w14:textId="6B75E9C3" w:rsidR="005276F3" w:rsidRDefault="005276F3" w:rsidP="00772A04">
      <w:pPr>
        <w:spacing w:after="0" w:line="360" w:lineRule="auto"/>
        <w:jc w:val="both"/>
        <w:rPr>
          <w:rFonts w:ascii="Times New Roman" w:hAnsi="Times New Roman"/>
          <w:szCs w:val="20"/>
        </w:rPr>
      </w:pPr>
    </w:p>
    <w:p w14:paraId="2595C89D" w14:textId="2557447F" w:rsidR="005276F3" w:rsidRPr="005276F3" w:rsidRDefault="005276F3" w:rsidP="00772A04">
      <w:pPr>
        <w:spacing w:after="0" w:line="360" w:lineRule="auto"/>
        <w:jc w:val="both"/>
        <w:rPr>
          <w:rFonts w:ascii="Times New Roman" w:hAnsi="Times New Roman"/>
          <w:b/>
          <w:bCs/>
          <w:szCs w:val="20"/>
        </w:rPr>
      </w:pPr>
      <w:r w:rsidRPr="005276F3">
        <w:rPr>
          <w:rFonts w:ascii="Times New Roman" w:hAnsi="Times New Roman"/>
          <w:b/>
          <w:bCs/>
          <w:szCs w:val="20"/>
        </w:rPr>
        <w:t>Radni odnos zasniva se uz probni rad u trajanju od šest mjeseci.</w:t>
      </w:r>
    </w:p>
    <w:p w14:paraId="2D994196" w14:textId="77777777" w:rsidR="005276F3" w:rsidRPr="001F7F65" w:rsidRDefault="005276F3" w:rsidP="00772A04">
      <w:pPr>
        <w:spacing w:after="0" w:line="360" w:lineRule="auto"/>
        <w:jc w:val="both"/>
        <w:rPr>
          <w:rFonts w:ascii="Times New Roman" w:hAnsi="Times New Roman"/>
          <w:sz w:val="14"/>
          <w:szCs w:val="14"/>
        </w:rPr>
      </w:pPr>
    </w:p>
    <w:p w14:paraId="5362CA41" w14:textId="77777777" w:rsidR="00772A04" w:rsidRDefault="00772A04" w:rsidP="00772A04">
      <w:pPr>
        <w:spacing w:after="0" w:line="360" w:lineRule="auto"/>
        <w:jc w:val="both"/>
        <w:rPr>
          <w:rFonts w:ascii="Times New Roman" w:hAnsi="Times New Roman"/>
          <w:b/>
          <w:i/>
          <w:szCs w:val="20"/>
          <w:u w:val="single"/>
        </w:rPr>
      </w:pPr>
      <w:r>
        <w:rPr>
          <w:rFonts w:ascii="Times New Roman" w:hAnsi="Times New Roman"/>
          <w:szCs w:val="20"/>
        </w:rPr>
        <w:t xml:space="preserve">Uz vlastoručno potpisanu pisanu prijavu i životopis kandidat obavezno prilaže u </w:t>
      </w:r>
      <w:r>
        <w:rPr>
          <w:rFonts w:ascii="Times New Roman" w:hAnsi="Times New Roman"/>
          <w:b/>
          <w:i/>
          <w:szCs w:val="20"/>
          <w:u w:val="single"/>
        </w:rPr>
        <w:t>originalu ili ovjerenoj kopiji:</w:t>
      </w:r>
    </w:p>
    <w:p w14:paraId="0FF60B70" w14:textId="77777777" w:rsidR="00772A04" w:rsidRDefault="00772A04" w:rsidP="00772A04">
      <w:pPr>
        <w:pStyle w:val="Odlomakpopisa"/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b/>
          <w:szCs w:val="20"/>
        </w:rPr>
        <w:t>Diplomu</w:t>
      </w:r>
      <w:r>
        <w:rPr>
          <w:rFonts w:ascii="Times New Roman" w:hAnsi="Times New Roman"/>
          <w:szCs w:val="20"/>
        </w:rPr>
        <w:t xml:space="preserve"> o stečenoj stručnoj spremi</w:t>
      </w:r>
    </w:p>
    <w:p w14:paraId="6D2189C6" w14:textId="77777777" w:rsidR="00772A04" w:rsidRDefault="00772A04" w:rsidP="00772A04">
      <w:pPr>
        <w:pStyle w:val="Odlomakpopisa"/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 xml:space="preserve">Uvjerenje da kandidat nije pod istragom i da se protiv njega ne vodi kazneni postupak glede zapreka za zasnivanje radnog odnosa u školskoj ustanovi sukladno članku 106. Zakona o odgoju i obrazovanju u osnovnoj i srednjoj školi, </w:t>
      </w:r>
      <w:r>
        <w:rPr>
          <w:rFonts w:ascii="Times New Roman" w:hAnsi="Times New Roman"/>
          <w:b/>
          <w:szCs w:val="20"/>
        </w:rPr>
        <w:t>ne starije od 30 dana od dana raspisivanja natječaja</w:t>
      </w:r>
      <w:r>
        <w:rPr>
          <w:rFonts w:ascii="Times New Roman" w:hAnsi="Times New Roman"/>
          <w:szCs w:val="20"/>
        </w:rPr>
        <w:t>,</w:t>
      </w:r>
    </w:p>
    <w:p w14:paraId="3AAF52B6" w14:textId="4B0E9838" w:rsidR="00772A04" w:rsidRDefault="00772A04" w:rsidP="00772A04">
      <w:pPr>
        <w:pStyle w:val="Odlomakpopisa"/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 xml:space="preserve">Elektronički zapis ili potvrdu o podacima evidentiranim u matičnoj evidenciji Hrvatskog zavoda za mirovinsko osiguranje o radnom stažu, </w:t>
      </w:r>
      <w:r>
        <w:rPr>
          <w:rFonts w:ascii="Times New Roman" w:hAnsi="Times New Roman"/>
          <w:b/>
          <w:szCs w:val="20"/>
        </w:rPr>
        <w:t>ne starije od dana raspisivanja natječaja</w:t>
      </w:r>
      <w:r>
        <w:rPr>
          <w:rFonts w:ascii="Times New Roman" w:hAnsi="Times New Roman"/>
          <w:szCs w:val="20"/>
        </w:rPr>
        <w:t>.</w:t>
      </w:r>
    </w:p>
    <w:p w14:paraId="7304EB9A" w14:textId="77777777" w:rsidR="00772A04" w:rsidRPr="001F7F65" w:rsidRDefault="00772A04" w:rsidP="00772A04">
      <w:pPr>
        <w:spacing w:after="0" w:line="360" w:lineRule="auto"/>
        <w:ind w:left="360"/>
        <w:jc w:val="both"/>
        <w:rPr>
          <w:rFonts w:ascii="Times New Roman" w:hAnsi="Times New Roman"/>
          <w:sz w:val="14"/>
          <w:szCs w:val="14"/>
        </w:rPr>
      </w:pPr>
    </w:p>
    <w:p w14:paraId="1ECF6AD5" w14:textId="77777777" w:rsidR="00772A04" w:rsidRPr="00CC7ACF" w:rsidRDefault="00772A04" w:rsidP="00772A04">
      <w:pPr>
        <w:spacing w:after="0" w:line="360" w:lineRule="auto"/>
        <w:ind w:left="360"/>
        <w:jc w:val="both"/>
        <w:rPr>
          <w:rFonts w:ascii="Times New Roman" w:hAnsi="Times New Roman"/>
          <w:szCs w:val="20"/>
        </w:rPr>
      </w:pPr>
      <w:r w:rsidRPr="00CC7ACF">
        <w:rPr>
          <w:rFonts w:ascii="Times New Roman" w:hAnsi="Times New Roman"/>
          <w:szCs w:val="20"/>
        </w:rPr>
        <w:t>Kandidati koji se pozivaju na prednost pri zapošljavanju sukladno članku 102. Zakona o hrvatskim braniteljima iz Domovinskog rata i članovima njihovih obitelji (NN broj 121/17, 98/19, 84/21</w:t>
      </w:r>
      <w:r>
        <w:rPr>
          <w:rFonts w:ascii="Times New Roman" w:hAnsi="Times New Roman"/>
          <w:szCs w:val="20"/>
        </w:rPr>
        <w:t>, 156/23</w:t>
      </w:r>
      <w:r w:rsidRPr="00CC7ACF">
        <w:rPr>
          <w:rFonts w:ascii="Times New Roman" w:hAnsi="Times New Roman"/>
          <w:szCs w:val="20"/>
        </w:rPr>
        <w:t xml:space="preserve">), članku 47. Zakona o civilnim stradalnicima iza Domovinskog rata (NN 84/21), članku 48. f Zakona o zaštiti vojnih i civilnih invalida rata (NN broj 33/92, 77/92, 27/93, 58/93, 2/94, 76/94, 108/95, 108/96, 82/01, 103/03 i 148/13, 98/19), članku 9. Zakona o  profesionalnoj rehabilitaciji i </w:t>
      </w:r>
      <w:r w:rsidRPr="00CC7ACF">
        <w:rPr>
          <w:rFonts w:ascii="Times New Roman" w:hAnsi="Times New Roman"/>
          <w:szCs w:val="20"/>
        </w:rPr>
        <w:lastRenderedPageBreak/>
        <w:t>zapošljavanju osoba s invaliditetom (NN broj 157/13, 152/14, 39/18 i 32/20) dužni su u prijavi na natječaj pozvati se na to pravo i uz prijavu priložiti dokaze o ispunjavanju uvjeta iz natječaja te sve ostale dokaze kojima dokazuju prednost pri zapošljavanju prema posebnom zakonu, a imaju prednost u odnosu na ostale kandidate samo pod jednakim uvjetima.</w:t>
      </w:r>
    </w:p>
    <w:p w14:paraId="164238D6" w14:textId="77777777" w:rsidR="00772A04" w:rsidRPr="001F7F65" w:rsidRDefault="00772A04" w:rsidP="00772A04">
      <w:pPr>
        <w:spacing w:after="0" w:line="360" w:lineRule="auto"/>
        <w:ind w:left="360"/>
        <w:jc w:val="both"/>
        <w:rPr>
          <w:rFonts w:ascii="Times New Roman" w:hAnsi="Times New Roman"/>
          <w:sz w:val="14"/>
          <w:szCs w:val="14"/>
        </w:rPr>
      </w:pPr>
    </w:p>
    <w:p w14:paraId="058B19DA" w14:textId="77777777" w:rsidR="00772A04" w:rsidRPr="00CC7ACF" w:rsidRDefault="00772A04" w:rsidP="00772A04">
      <w:pPr>
        <w:spacing w:after="0" w:line="360" w:lineRule="auto"/>
        <w:ind w:left="360"/>
        <w:jc w:val="both"/>
        <w:rPr>
          <w:rFonts w:ascii="Times New Roman" w:hAnsi="Times New Roman"/>
          <w:szCs w:val="20"/>
        </w:rPr>
      </w:pPr>
      <w:r w:rsidRPr="00CC7ACF">
        <w:rPr>
          <w:rFonts w:ascii="Times New Roman" w:hAnsi="Times New Roman"/>
          <w:szCs w:val="20"/>
        </w:rPr>
        <w:t>Sukladno člancima 102. do 104. Zakona o hrvatskim braniteljima iz Domovinskog rata i članovima njihovih obitelji te člancima 47. do 50. Zakona o civilnim stradalnicima iz Domovinskog rata pozivaju se kandidati koji ostvaruju prednost pri zapošljavanju da dostave dokaze u svrhu ostvarivanja prava prednosti pri zapošljavanju. Na sljedećim poveznicama navedeni su dokazi potrebni za ostvarivanje prava prednosti pri zapošljavanju temeljem:</w:t>
      </w:r>
    </w:p>
    <w:p w14:paraId="446B64D6" w14:textId="77777777" w:rsidR="00772A04" w:rsidRPr="00AE4C65" w:rsidRDefault="00C63822" w:rsidP="00772A04">
      <w:pPr>
        <w:pStyle w:val="Odlomakpopisa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hyperlink r:id="rId7" w:history="1">
        <w:r w:rsidR="00772A04" w:rsidRPr="00AE4C65">
          <w:rPr>
            <w:rStyle w:val="Hiperveza"/>
            <w:rFonts w:ascii="Times New Roman" w:hAnsi="Times New Roman"/>
            <w:sz w:val="24"/>
            <w:szCs w:val="24"/>
          </w:rPr>
          <w:t>popis dokaza za ostvarivanje prava prednosti pri zapošljavanju- ZOHBDR 2021.pdf (gov.hr)</w:t>
        </w:r>
      </w:hyperlink>
    </w:p>
    <w:p w14:paraId="670838C3" w14:textId="77777777" w:rsidR="00772A04" w:rsidRPr="00AE4C65" w:rsidRDefault="00772A04" w:rsidP="00772A04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AE4C65">
        <w:rPr>
          <w:rFonts w:ascii="Times New Roman" w:hAnsi="Times New Roman"/>
          <w:sz w:val="24"/>
          <w:szCs w:val="24"/>
        </w:rPr>
        <w:t xml:space="preserve">i </w:t>
      </w:r>
    </w:p>
    <w:p w14:paraId="41767492" w14:textId="77777777" w:rsidR="00772A04" w:rsidRPr="00AE4C65" w:rsidRDefault="00C63822" w:rsidP="00772A04">
      <w:pPr>
        <w:pStyle w:val="Odlomakpopisa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hyperlink r:id="rId8" w:history="1">
        <w:r w:rsidR="00772A04" w:rsidRPr="00AE4C65">
          <w:rPr>
            <w:rStyle w:val="Hiperveza"/>
            <w:rFonts w:ascii="Times New Roman" w:hAnsi="Times New Roman"/>
            <w:sz w:val="24"/>
            <w:szCs w:val="24"/>
          </w:rPr>
          <w:t>popis dokaza za ostvarivanje prava prednosti pri zapošljavanju- Zakon o civilnim stradalnicima iz DR.pdf (gov.hr)</w:t>
        </w:r>
      </w:hyperlink>
    </w:p>
    <w:p w14:paraId="7862D5CF" w14:textId="77777777" w:rsidR="00772A04" w:rsidRPr="00AE4C65" w:rsidRDefault="00772A04" w:rsidP="00772A0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2B15F10" w14:textId="77777777" w:rsidR="00772A04" w:rsidRPr="00CC7ACF" w:rsidRDefault="00772A04" w:rsidP="00772A04">
      <w:pPr>
        <w:spacing w:after="0" w:line="360" w:lineRule="auto"/>
        <w:ind w:left="360"/>
        <w:jc w:val="both"/>
        <w:rPr>
          <w:rFonts w:ascii="Times New Roman" w:hAnsi="Times New Roman"/>
          <w:szCs w:val="20"/>
        </w:rPr>
      </w:pPr>
      <w:r w:rsidRPr="00CC7ACF">
        <w:rPr>
          <w:rFonts w:ascii="Times New Roman" w:hAnsi="Times New Roman"/>
          <w:szCs w:val="20"/>
        </w:rPr>
        <w:t>Kandidat/-</w:t>
      </w:r>
      <w:proofErr w:type="spellStart"/>
      <w:r w:rsidRPr="00CC7ACF">
        <w:rPr>
          <w:rFonts w:ascii="Times New Roman" w:hAnsi="Times New Roman"/>
          <w:szCs w:val="20"/>
        </w:rPr>
        <w:t>kinja</w:t>
      </w:r>
      <w:proofErr w:type="spellEnd"/>
      <w:r w:rsidRPr="00CC7ACF">
        <w:rPr>
          <w:rFonts w:ascii="Times New Roman" w:hAnsi="Times New Roman"/>
          <w:szCs w:val="20"/>
        </w:rPr>
        <w:t xml:space="preserve">  koji/-a  je stekao/-la  inozemnu obrazovnu kvalifikaciju u inozemstvu dužan/-a  je u prijavi na natječaj priložiti rješenje Agencije za znanost i visoko obrazovanje o stručnom priznavanju inozemne visokoškolske kvalifikacije u skladu sa Zakonom o priznavanju inozemnih obrazovnih kvalifikacija (NN br. 158/03., 198/03., 138/06. i 45/11.) te u skladu sa Zakonom o reguliranim profesijama i priznavanju inozemnih stručnih kvalifikacija (NN br. 82/15, 70/19 i 47/20) rješenje Ministarstva znanosti i obrazovanja o priznavanju inozemne stručne kvalifikacije radi pristupa reguliranoj profesiji.</w:t>
      </w:r>
    </w:p>
    <w:p w14:paraId="69989BD6" w14:textId="77777777" w:rsidR="00772A04" w:rsidRPr="001F7F65" w:rsidRDefault="00772A04" w:rsidP="00772A04">
      <w:pPr>
        <w:spacing w:after="0" w:line="360" w:lineRule="auto"/>
        <w:ind w:left="360"/>
        <w:jc w:val="both"/>
        <w:rPr>
          <w:rFonts w:ascii="Times New Roman" w:hAnsi="Times New Roman"/>
          <w:sz w:val="14"/>
          <w:szCs w:val="14"/>
        </w:rPr>
      </w:pPr>
    </w:p>
    <w:p w14:paraId="1E9F5556" w14:textId="77777777" w:rsidR="00772A04" w:rsidRDefault="00772A04" w:rsidP="00772A04">
      <w:pPr>
        <w:spacing w:after="0" w:line="360" w:lineRule="auto"/>
        <w:ind w:left="360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 xml:space="preserve">Kandidati koji su dostavili pravodobne i potpune prijave sa svom traženom natječajnom dokumentacijom bit će pozvani na testiranje sukladno Pravilniku o načinu i postupku zapošljavanja Učeničkog doma Kvarner. </w:t>
      </w:r>
    </w:p>
    <w:p w14:paraId="619980A2" w14:textId="77777777" w:rsidR="00772A04" w:rsidRPr="001F7F65" w:rsidRDefault="00772A04" w:rsidP="00772A04">
      <w:pPr>
        <w:spacing w:after="0" w:line="360" w:lineRule="auto"/>
        <w:ind w:left="360"/>
        <w:jc w:val="both"/>
        <w:rPr>
          <w:rFonts w:ascii="Times New Roman" w:hAnsi="Times New Roman"/>
          <w:sz w:val="14"/>
          <w:szCs w:val="14"/>
        </w:rPr>
      </w:pPr>
    </w:p>
    <w:p w14:paraId="58E8B020" w14:textId="77777777" w:rsidR="00772A04" w:rsidRDefault="00772A04" w:rsidP="00772A04">
      <w:pPr>
        <w:spacing w:after="0" w:line="360" w:lineRule="auto"/>
        <w:ind w:left="360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 xml:space="preserve">Područja provjere, pravne i druge izvore za pripremu kandidata za testiranje priprema Povjerenstvo za vrednovanje kandidata koje utvrđuje vrijeme i mjesto održavanja testiranja te objavljuje na web stranici Doma, </w:t>
      </w:r>
      <w:hyperlink r:id="rId9" w:history="1">
        <w:r w:rsidRPr="00670884">
          <w:rPr>
            <w:rStyle w:val="Hiperveza"/>
            <w:rFonts w:ascii="Times New Roman" w:hAnsi="Times New Roman"/>
            <w:szCs w:val="20"/>
          </w:rPr>
          <w:t>www.ucenickidomkvarner.hr</w:t>
        </w:r>
      </w:hyperlink>
      <w:r>
        <w:rPr>
          <w:rFonts w:ascii="Times New Roman" w:hAnsi="Times New Roman"/>
          <w:szCs w:val="20"/>
        </w:rPr>
        <w:t xml:space="preserve">, obavijest i upute kandidatima o područjima provjere te o vremenu i mjestu testiranja. Rok za objavu vremena i mjesta održavanja testiranja je najmanje pet dana prije dana određenog za testiranje. </w:t>
      </w:r>
    </w:p>
    <w:p w14:paraId="71B99D54" w14:textId="77777777" w:rsidR="00772A04" w:rsidRPr="001F7F65" w:rsidRDefault="00772A04" w:rsidP="00772A04">
      <w:pPr>
        <w:spacing w:after="0" w:line="360" w:lineRule="auto"/>
        <w:ind w:left="360"/>
        <w:jc w:val="both"/>
        <w:rPr>
          <w:rFonts w:ascii="Times New Roman" w:hAnsi="Times New Roman"/>
          <w:sz w:val="14"/>
          <w:szCs w:val="14"/>
        </w:rPr>
      </w:pPr>
    </w:p>
    <w:p w14:paraId="78D59A52" w14:textId="77777777" w:rsidR="00772A04" w:rsidRDefault="00772A04" w:rsidP="00772A04">
      <w:pPr>
        <w:spacing w:after="0" w:line="360" w:lineRule="auto"/>
        <w:ind w:left="360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 xml:space="preserve">Kandidati prijavom na natječaj daju suglasnost za obradu osobnih podataka navedenih u natječajnoj dokumentaciji koju su priložili, a za potrebe natječajnog postupka. </w:t>
      </w:r>
    </w:p>
    <w:p w14:paraId="358E30E7" w14:textId="77777777" w:rsidR="00772A04" w:rsidRPr="001F7F65" w:rsidRDefault="00772A04" w:rsidP="00772A04">
      <w:pPr>
        <w:spacing w:after="0" w:line="360" w:lineRule="auto"/>
        <w:ind w:left="360"/>
        <w:jc w:val="both"/>
        <w:rPr>
          <w:rFonts w:ascii="Times New Roman" w:hAnsi="Times New Roman"/>
          <w:sz w:val="14"/>
          <w:szCs w:val="14"/>
        </w:rPr>
      </w:pPr>
    </w:p>
    <w:p w14:paraId="2AF6E429" w14:textId="77777777" w:rsidR="00772A04" w:rsidRDefault="00772A04" w:rsidP="00772A04">
      <w:pPr>
        <w:spacing w:after="0" w:line="360" w:lineRule="auto"/>
        <w:ind w:left="360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lastRenderedPageBreak/>
        <w:t xml:space="preserve">Prijava na natječaj uz obaveznu dokumentaciju dostavlja se u roku od 8 dana od dana objave natječaja na mrežnim stranicama Hrvatskog zavoda za zapošljavanje i mrežnim stranicama i oglasnoj ploči Učeničkog doma Kvarner. </w:t>
      </w:r>
    </w:p>
    <w:p w14:paraId="5C9BD55B" w14:textId="77777777" w:rsidR="00772A04" w:rsidRPr="001F7F65" w:rsidRDefault="00772A04" w:rsidP="00772A04">
      <w:pPr>
        <w:spacing w:after="0" w:line="360" w:lineRule="auto"/>
        <w:ind w:left="360"/>
        <w:jc w:val="both"/>
        <w:rPr>
          <w:rFonts w:ascii="Times New Roman" w:hAnsi="Times New Roman"/>
          <w:sz w:val="14"/>
          <w:szCs w:val="14"/>
        </w:rPr>
      </w:pPr>
    </w:p>
    <w:p w14:paraId="6154E371" w14:textId="77777777" w:rsidR="00772A04" w:rsidRDefault="00772A04" w:rsidP="00772A04">
      <w:pPr>
        <w:spacing w:after="0" w:line="360" w:lineRule="auto"/>
        <w:ind w:left="360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 xml:space="preserve">Prijave se dostavljaju preporučenom pošiljkom ili osobno, na adresu: </w:t>
      </w:r>
      <w:r w:rsidRPr="00A720A1">
        <w:rPr>
          <w:rFonts w:ascii="Times New Roman" w:hAnsi="Times New Roman"/>
          <w:b/>
          <w:szCs w:val="20"/>
        </w:rPr>
        <w:t xml:space="preserve">Učenički dom Kvarner, Vukovarska 12, Rijeka, </w:t>
      </w:r>
      <w:r w:rsidRPr="00A720A1">
        <w:rPr>
          <w:rFonts w:ascii="Times New Roman" w:hAnsi="Times New Roman"/>
          <w:szCs w:val="20"/>
        </w:rPr>
        <w:t xml:space="preserve">s naznakom </w:t>
      </w:r>
      <w:r w:rsidRPr="00BB73B1">
        <w:rPr>
          <w:rFonts w:ascii="Times New Roman" w:hAnsi="Times New Roman"/>
          <w:b/>
          <w:i/>
          <w:szCs w:val="20"/>
          <w:u w:val="single"/>
        </w:rPr>
        <w:t xml:space="preserve">„Za natječaj za radno mjesto </w:t>
      </w:r>
      <w:r>
        <w:rPr>
          <w:rFonts w:ascii="Times New Roman" w:hAnsi="Times New Roman"/>
          <w:b/>
          <w:i/>
          <w:szCs w:val="20"/>
          <w:u w:val="single"/>
        </w:rPr>
        <w:t>ODGAJATELJA/-ICE na neodređeno puno radno vrijeme</w:t>
      </w:r>
      <w:r w:rsidRPr="00BB73B1">
        <w:rPr>
          <w:rFonts w:ascii="Times New Roman" w:hAnsi="Times New Roman"/>
          <w:b/>
          <w:i/>
          <w:szCs w:val="20"/>
          <w:u w:val="single"/>
        </w:rPr>
        <w:t>“</w:t>
      </w:r>
    </w:p>
    <w:p w14:paraId="10A648A9" w14:textId="77777777" w:rsidR="00772A04" w:rsidRPr="001F7F65" w:rsidRDefault="00772A04" w:rsidP="00772A04">
      <w:pPr>
        <w:spacing w:after="0" w:line="360" w:lineRule="auto"/>
        <w:ind w:left="360"/>
        <w:jc w:val="both"/>
        <w:rPr>
          <w:rFonts w:ascii="Times New Roman" w:hAnsi="Times New Roman"/>
          <w:sz w:val="14"/>
          <w:szCs w:val="14"/>
        </w:rPr>
      </w:pPr>
    </w:p>
    <w:p w14:paraId="563E305E" w14:textId="77777777" w:rsidR="00772A04" w:rsidRDefault="00772A04" w:rsidP="00772A04">
      <w:pPr>
        <w:spacing w:after="0" w:line="360" w:lineRule="auto"/>
        <w:ind w:left="360"/>
        <w:jc w:val="both"/>
        <w:rPr>
          <w:rFonts w:ascii="Times New Roman" w:hAnsi="Times New Roman"/>
          <w:szCs w:val="20"/>
        </w:rPr>
      </w:pPr>
      <w:r w:rsidRPr="00A720A1">
        <w:rPr>
          <w:rFonts w:ascii="Times New Roman" w:hAnsi="Times New Roman"/>
          <w:szCs w:val="20"/>
        </w:rPr>
        <w:t>Na natječaj se mogu prijaviti osobe oba spola.</w:t>
      </w:r>
    </w:p>
    <w:p w14:paraId="2AD27019" w14:textId="77777777" w:rsidR="00772A04" w:rsidRPr="001F7F65" w:rsidRDefault="00772A04" w:rsidP="00772A04">
      <w:pPr>
        <w:spacing w:after="0" w:line="360" w:lineRule="auto"/>
        <w:ind w:left="360"/>
        <w:jc w:val="both"/>
        <w:rPr>
          <w:rFonts w:ascii="Times New Roman" w:hAnsi="Times New Roman"/>
          <w:sz w:val="14"/>
          <w:szCs w:val="14"/>
        </w:rPr>
      </w:pPr>
    </w:p>
    <w:p w14:paraId="662342C6" w14:textId="77777777" w:rsidR="00772A04" w:rsidRDefault="00772A04" w:rsidP="00772A04">
      <w:pPr>
        <w:spacing w:after="0" w:line="360" w:lineRule="auto"/>
        <w:ind w:left="360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 xml:space="preserve">Osoba koja nije podnijela potpunu ili pravodobnu prijavu ili koja ne ispunjava formalne uvjete iz natječaja ne smatra se kandidatom u postupku natječaja. </w:t>
      </w:r>
    </w:p>
    <w:p w14:paraId="71C5A202" w14:textId="77777777" w:rsidR="00772A04" w:rsidRPr="001F7F65" w:rsidRDefault="00772A04" w:rsidP="00772A04">
      <w:pPr>
        <w:spacing w:after="0" w:line="360" w:lineRule="auto"/>
        <w:ind w:left="360"/>
        <w:jc w:val="both"/>
        <w:rPr>
          <w:rFonts w:ascii="Times New Roman" w:hAnsi="Times New Roman"/>
          <w:sz w:val="14"/>
          <w:szCs w:val="14"/>
        </w:rPr>
      </w:pPr>
    </w:p>
    <w:p w14:paraId="45E51F23" w14:textId="77777777" w:rsidR="00772A04" w:rsidRDefault="00772A04" w:rsidP="00772A04">
      <w:pPr>
        <w:spacing w:after="0" w:line="360" w:lineRule="auto"/>
        <w:ind w:left="360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 xml:space="preserve">O rezultatima natječaja kandidati će biti obaviješteni po provedenom postupku. </w:t>
      </w:r>
    </w:p>
    <w:p w14:paraId="01E857A9" w14:textId="77777777" w:rsidR="00772A04" w:rsidRPr="001F7F65" w:rsidRDefault="00772A04" w:rsidP="00772A04">
      <w:pPr>
        <w:spacing w:after="0" w:line="360" w:lineRule="auto"/>
        <w:ind w:left="360"/>
        <w:jc w:val="both"/>
        <w:rPr>
          <w:rFonts w:ascii="Times New Roman" w:hAnsi="Times New Roman"/>
          <w:sz w:val="14"/>
          <w:szCs w:val="14"/>
        </w:rPr>
      </w:pPr>
    </w:p>
    <w:p w14:paraId="0F80C30F" w14:textId="3ACCAE09" w:rsidR="00772A04" w:rsidRDefault="00CD7330" w:rsidP="00772A04">
      <w:pPr>
        <w:spacing w:after="0" w:line="360" w:lineRule="auto"/>
        <w:ind w:left="360"/>
        <w:jc w:val="both"/>
        <w:rPr>
          <w:rFonts w:ascii="Times New Roman" w:hAnsi="Times New Roman"/>
          <w:szCs w:val="20"/>
        </w:rPr>
      </w:pPr>
      <w:r w:rsidRPr="00CD7330">
        <w:rPr>
          <w:rFonts w:ascii="Times New Roman" w:hAnsi="Times New Roman"/>
          <w:szCs w:val="20"/>
        </w:rPr>
        <w:t>Učenički dom Kvarner zadržava pravo poništiti natječaj u bilo kojem trenutku.</w:t>
      </w:r>
    </w:p>
    <w:p w14:paraId="593D5ADF" w14:textId="77777777" w:rsidR="00CD7330" w:rsidRDefault="00CD7330" w:rsidP="00772A04">
      <w:pPr>
        <w:spacing w:after="0" w:line="360" w:lineRule="auto"/>
        <w:ind w:left="360"/>
        <w:jc w:val="both"/>
        <w:rPr>
          <w:rFonts w:ascii="Times New Roman" w:hAnsi="Times New Roman"/>
          <w:szCs w:val="20"/>
        </w:rPr>
      </w:pPr>
    </w:p>
    <w:p w14:paraId="59C7C1D5" w14:textId="4DB58BF3" w:rsidR="00772A04" w:rsidRPr="00045C2D" w:rsidRDefault="00772A04" w:rsidP="00772A04">
      <w:pPr>
        <w:spacing w:after="0" w:line="240" w:lineRule="auto"/>
        <w:ind w:left="357"/>
        <w:jc w:val="both"/>
        <w:rPr>
          <w:rFonts w:ascii="Times New Roman" w:hAnsi="Times New Roman"/>
          <w:bCs/>
          <w:color w:val="000000" w:themeColor="text1"/>
          <w:sz w:val="20"/>
          <w:szCs w:val="20"/>
        </w:rPr>
      </w:pPr>
      <w:r w:rsidRPr="00045C2D">
        <w:rPr>
          <w:rFonts w:ascii="Times New Roman" w:hAnsi="Times New Roman"/>
          <w:bCs/>
          <w:color w:val="000000" w:themeColor="text1"/>
          <w:sz w:val="20"/>
          <w:szCs w:val="20"/>
        </w:rPr>
        <w:t xml:space="preserve">Klasa: </w:t>
      </w:r>
      <w:r>
        <w:rPr>
          <w:rFonts w:ascii="Times New Roman" w:hAnsi="Times New Roman"/>
          <w:bCs/>
          <w:color w:val="000000" w:themeColor="text1"/>
          <w:sz w:val="20"/>
          <w:szCs w:val="20"/>
        </w:rPr>
        <w:t>112-02/26-01/14</w:t>
      </w:r>
    </w:p>
    <w:p w14:paraId="5F63E8BC" w14:textId="0F85418D" w:rsidR="00772A04" w:rsidRPr="00045C2D" w:rsidRDefault="00772A04" w:rsidP="00772A04">
      <w:pPr>
        <w:spacing w:after="0" w:line="240" w:lineRule="auto"/>
        <w:ind w:left="357"/>
        <w:jc w:val="both"/>
        <w:rPr>
          <w:rFonts w:ascii="Times New Roman" w:hAnsi="Times New Roman"/>
          <w:bCs/>
          <w:color w:val="000000" w:themeColor="text1"/>
          <w:sz w:val="20"/>
          <w:szCs w:val="20"/>
        </w:rPr>
      </w:pPr>
      <w:proofErr w:type="spellStart"/>
      <w:r w:rsidRPr="00045C2D">
        <w:rPr>
          <w:rFonts w:ascii="Times New Roman" w:hAnsi="Times New Roman"/>
          <w:bCs/>
          <w:color w:val="000000" w:themeColor="text1"/>
          <w:sz w:val="20"/>
          <w:szCs w:val="20"/>
        </w:rPr>
        <w:t>Urbroj</w:t>
      </w:r>
      <w:proofErr w:type="spellEnd"/>
      <w:r w:rsidRPr="00045C2D">
        <w:rPr>
          <w:rFonts w:ascii="Times New Roman" w:hAnsi="Times New Roman"/>
          <w:bCs/>
          <w:color w:val="000000" w:themeColor="text1"/>
          <w:sz w:val="20"/>
          <w:szCs w:val="20"/>
        </w:rPr>
        <w:t>: 2170-56-01-2</w:t>
      </w:r>
      <w:r>
        <w:rPr>
          <w:rFonts w:ascii="Times New Roman" w:hAnsi="Times New Roman"/>
          <w:bCs/>
          <w:color w:val="000000" w:themeColor="text1"/>
          <w:sz w:val="20"/>
          <w:szCs w:val="20"/>
        </w:rPr>
        <w:t>6</w:t>
      </w:r>
      <w:r w:rsidRPr="00045C2D">
        <w:rPr>
          <w:rFonts w:ascii="Times New Roman" w:hAnsi="Times New Roman"/>
          <w:bCs/>
          <w:color w:val="000000" w:themeColor="text1"/>
          <w:sz w:val="20"/>
          <w:szCs w:val="20"/>
        </w:rPr>
        <w:t>-</w:t>
      </w:r>
      <w:r>
        <w:rPr>
          <w:rFonts w:ascii="Times New Roman" w:hAnsi="Times New Roman"/>
          <w:bCs/>
          <w:color w:val="000000" w:themeColor="text1"/>
          <w:sz w:val="20"/>
          <w:szCs w:val="20"/>
        </w:rPr>
        <w:t>01</w:t>
      </w:r>
    </w:p>
    <w:p w14:paraId="16E464C4" w14:textId="7894D8A2" w:rsidR="00772A04" w:rsidRPr="00045C2D" w:rsidRDefault="00772A04" w:rsidP="00772A04">
      <w:pPr>
        <w:spacing w:after="0" w:line="240" w:lineRule="auto"/>
        <w:ind w:left="357"/>
        <w:jc w:val="both"/>
        <w:rPr>
          <w:rFonts w:ascii="Times New Roman" w:hAnsi="Times New Roman"/>
          <w:bCs/>
          <w:color w:val="000000" w:themeColor="text1"/>
          <w:sz w:val="20"/>
          <w:szCs w:val="20"/>
        </w:rPr>
      </w:pPr>
      <w:r w:rsidRPr="00045C2D">
        <w:rPr>
          <w:rFonts w:ascii="Times New Roman" w:hAnsi="Times New Roman"/>
          <w:bCs/>
          <w:color w:val="000000" w:themeColor="text1"/>
          <w:sz w:val="20"/>
          <w:szCs w:val="20"/>
        </w:rPr>
        <w:t xml:space="preserve">U Rijeci, </w:t>
      </w:r>
      <w:r>
        <w:rPr>
          <w:rFonts w:ascii="Times New Roman" w:hAnsi="Times New Roman"/>
          <w:bCs/>
          <w:color w:val="000000" w:themeColor="text1"/>
          <w:sz w:val="20"/>
          <w:szCs w:val="20"/>
        </w:rPr>
        <w:t>09.09.2026.</w:t>
      </w:r>
    </w:p>
    <w:p w14:paraId="52FA7F54" w14:textId="77777777" w:rsidR="00772A04" w:rsidRDefault="00772A04" w:rsidP="00772A04">
      <w:pPr>
        <w:spacing w:after="0" w:line="360" w:lineRule="auto"/>
        <w:ind w:left="360"/>
        <w:jc w:val="right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Ravnateljica:</w:t>
      </w:r>
    </w:p>
    <w:p w14:paraId="6EF3A855" w14:textId="77777777" w:rsidR="00772A04" w:rsidRDefault="00772A04" w:rsidP="00772A04">
      <w:pPr>
        <w:spacing w:after="0" w:line="360" w:lineRule="auto"/>
        <w:ind w:left="360"/>
        <w:jc w:val="right"/>
        <w:rPr>
          <w:rFonts w:ascii="Times New Roman" w:hAnsi="Times New Roman"/>
          <w:szCs w:val="20"/>
        </w:rPr>
      </w:pPr>
    </w:p>
    <w:p w14:paraId="148DB786" w14:textId="77777777" w:rsidR="00772A04" w:rsidRPr="00A720A1" w:rsidRDefault="00772A04" w:rsidP="00772A04">
      <w:pPr>
        <w:spacing w:after="0" w:line="360" w:lineRule="auto"/>
        <w:ind w:left="360"/>
        <w:jc w:val="right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 xml:space="preserve">Dubravka Alar Vičević, prof. </w:t>
      </w:r>
    </w:p>
    <w:p w14:paraId="5A9C5043" w14:textId="77777777" w:rsidR="00C26C91" w:rsidRDefault="00C26C91" w:rsidP="00C26C91"/>
    <w:p w14:paraId="2AFC4A25" w14:textId="77777777" w:rsidR="001921AB" w:rsidRPr="005229EE" w:rsidRDefault="001921AB" w:rsidP="005229EE"/>
    <w:sectPr w:rsidR="001921AB" w:rsidRPr="005229EE" w:rsidSect="001D2C5B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202C4E" w14:textId="77777777" w:rsidR="00C63822" w:rsidRDefault="00C63822" w:rsidP="009C2B4A">
      <w:pPr>
        <w:spacing w:after="0" w:line="240" w:lineRule="auto"/>
      </w:pPr>
      <w:r>
        <w:separator/>
      </w:r>
    </w:p>
  </w:endnote>
  <w:endnote w:type="continuationSeparator" w:id="0">
    <w:p w14:paraId="5BB68CD1" w14:textId="77777777" w:rsidR="00C63822" w:rsidRDefault="00C63822" w:rsidP="009C2B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7351CB" w14:textId="45637198" w:rsidR="00E87430" w:rsidRPr="00E87430" w:rsidRDefault="00C63822" w:rsidP="00E87430">
    <w:pPr>
      <w:pStyle w:val="Podnoje"/>
      <w:jc w:val="center"/>
      <w:rPr>
        <w:rFonts w:ascii="Times New Roman" w:hAnsi="Times New Roman"/>
      </w:rPr>
    </w:pPr>
    <w:hyperlink r:id="rId1" w:history="1">
      <w:r w:rsidR="00E87430" w:rsidRPr="00354419">
        <w:rPr>
          <w:rStyle w:val="Hiperveza"/>
          <w:rFonts w:ascii="Times New Roman" w:hAnsi="Times New Roman"/>
          <w:sz w:val="20"/>
          <w:szCs w:val="20"/>
        </w:rPr>
        <w:t>www.ucenickidomkvarner.hr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958519" w14:textId="77777777" w:rsidR="00C63822" w:rsidRDefault="00C63822" w:rsidP="009C2B4A">
      <w:pPr>
        <w:spacing w:after="0" w:line="240" w:lineRule="auto"/>
      </w:pPr>
      <w:r>
        <w:separator/>
      </w:r>
    </w:p>
  </w:footnote>
  <w:footnote w:type="continuationSeparator" w:id="0">
    <w:p w14:paraId="5CE2E801" w14:textId="77777777" w:rsidR="00C63822" w:rsidRDefault="00C63822" w:rsidP="009C2B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08DAF8" w14:textId="77777777" w:rsidR="00BD4D6E" w:rsidRPr="00BD4D6E" w:rsidRDefault="009C2B4A" w:rsidP="00BD4D6E">
    <w:pPr>
      <w:pStyle w:val="Zaglavlje"/>
      <w:jc w:val="center"/>
      <w:rPr>
        <w:b/>
        <w:noProof/>
        <w:color w:val="E7E6E6" w:themeColor="background2"/>
        <w:spacing w:val="10"/>
        <w:sz w:val="18"/>
        <w:szCs w:val="18"/>
        <w14:shadow w14:blurRad="63500" w14:dist="50800" w14:dir="13500000" w14:sx="0" w14:sy="0" w14:kx="0" w14:ky="0" w14:algn="none">
          <w14:srgbClr w14:val="000000">
            <w14:alpha w14:val="50000"/>
          </w14:srgbClr>
        </w14:shadow>
        <w14:textOutline w14:w="0" w14:cap="flat" w14:cmpd="sng" w14:algn="ctr">
          <w14:noFill/>
          <w14:prstDash w14:val="solid"/>
          <w14:round/>
        </w14:textOutline>
      </w:rPr>
    </w:pPr>
    <w:r w:rsidRPr="00BD4D6E">
      <w:rPr>
        <w:noProof/>
        <w:sz w:val="18"/>
        <w:szCs w:val="18"/>
      </w:rPr>
      <w:drawing>
        <wp:anchor distT="0" distB="0" distL="114300" distR="114300" simplePos="0" relativeHeight="251658240" behindDoc="1" locked="0" layoutInCell="1" allowOverlap="1" wp14:anchorId="1921B048" wp14:editId="67A0BA42">
          <wp:simplePos x="0" y="0"/>
          <wp:positionH relativeFrom="column">
            <wp:posOffset>342265</wp:posOffset>
          </wp:positionH>
          <wp:positionV relativeFrom="paragraph">
            <wp:posOffset>-243840</wp:posOffset>
          </wp:positionV>
          <wp:extent cx="952500" cy="904875"/>
          <wp:effectExtent l="0" t="0" r="3810" b="0"/>
          <wp:wrapSquare wrapText="bothSides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904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54419" w:rsidRPr="00BD4D6E">
      <w:rPr>
        <w:sz w:val="18"/>
        <w:szCs w:val="18"/>
      </w:rPr>
      <w:t xml:space="preserve"> </w:t>
    </w:r>
    <w:r w:rsidR="00BD4D6E" w:rsidRPr="007F33F5">
      <w:rPr>
        <w:rFonts w:ascii="Times New Roman" w:hAnsi="Times New Roman"/>
        <w:b/>
        <w:i/>
        <w:iCs/>
        <w:noProof/>
        <w:color w:val="262626" w:themeColor="text1" w:themeTint="D9"/>
        <w:sz w:val="32"/>
        <w:szCs w:val="32"/>
        <w14:shadow w14:blurRad="0" w14:dist="38100" w14:dir="2700000" w14:sx="100000" w14:sy="100000" w14:kx="0" w14:ky="0" w14:algn="bl">
          <w14:schemeClr w14:val="accent5"/>
        </w14:shadow>
        <w14:textOutline w14:w="6731" w14:cap="flat" w14:cmpd="sng" w14:algn="ctr">
          <w14:solidFill>
            <w14:schemeClr w14:val="bg1"/>
          </w14:solidFill>
          <w14:prstDash w14:val="solid"/>
          <w14:round/>
        </w14:textOutline>
      </w:rPr>
      <w:t>Učenički dom Kvarner</w:t>
    </w:r>
    <w:r w:rsidR="00BD4D6E" w:rsidRPr="00BD4D6E">
      <w:rPr>
        <w:b/>
        <w:noProof/>
        <w:color w:val="E7E6E6" w:themeColor="background2"/>
        <w:spacing w:val="10"/>
        <w:sz w:val="18"/>
        <w:szCs w:val="18"/>
        <w14:shadow w14:blurRad="63500" w14:dist="50800" w14:dir="13500000" w14:sx="0" w14:sy="0" w14:kx="0" w14:ky="0" w14:algn="none">
          <w14:srgbClr w14:val="000000">
            <w14:alpha w14:val="50000"/>
          </w14:srgbClr>
        </w14:shadow>
        <w14:textOutline w14:w="0" w14:cap="flat" w14:cmpd="sng" w14:algn="ctr">
          <w14:noFill/>
          <w14:prstDash w14:val="solid"/>
          <w14:round/>
        </w14:textOutline>
      </w:rPr>
      <w:t xml:space="preserve"> </w:t>
    </w:r>
    <w:r w:rsidR="00BD4D6E" w:rsidRPr="00BD4D6E">
      <w:rPr>
        <w:rFonts w:ascii="Times New Roman" w:hAnsi="Times New Roman"/>
        <w:sz w:val="18"/>
        <w:szCs w:val="18"/>
      </w:rPr>
      <w:t>Vukovarska 12, 51000 Rijeka</w:t>
    </w:r>
  </w:p>
  <w:p w14:paraId="17C52467" w14:textId="77777777" w:rsidR="00BD4D6E" w:rsidRPr="00BD4D6E" w:rsidRDefault="00BD4D6E" w:rsidP="00BD4D6E">
    <w:pPr>
      <w:spacing w:after="0" w:line="240" w:lineRule="auto"/>
      <w:jc w:val="center"/>
      <w:rPr>
        <w:rFonts w:ascii="Times New Roman" w:hAnsi="Times New Roman"/>
        <w:sz w:val="18"/>
        <w:szCs w:val="18"/>
      </w:rPr>
    </w:pPr>
    <w:r w:rsidRPr="00BD4D6E">
      <w:rPr>
        <w:rFonts w:ascii="Times New Roman" w:hAnsi="Times New Roman"/>
        <w:b/>
        <w:bCs/>
        <w:sz w:val="18"/>
        <w:szCs w:val="18"/>
      </w:rPr>
      <w:t>Tel.</w:t>
    </w:r>
    <w:r w:rsidRPr="00BD4D6E">
      <w:rPr>
        <w:rFonts w:ascii="Times New Roman" w:hAnsi="Times New Roman"/>
        <w:sz w:val="18"/>
        <w:szCs w:val="18"/>
      </w:rPr>
      <w:t xml:space="preserve"> +385 51 336 221 / </w:t>
    </w:r>
    <w:r w:rsidRPr="00BD4D6E">
      <w:rPr>
        <w:rFonts w:ascii="Times New Roman" w:hAnsi="Times New Roman"/>
        <w:b/>
        <w:bCs/>
        <w:sz w:val="18"/>
        <w:szCs w:val="18"/>
      </w:rPr>
      <w:t>OIB:</w:t>
    </w:r>
    <w:r w:rsidRPr="00BD4D6E">
      <w:rPr>
        <w:rFonts w:ascii="Times New Roman" w:hAnsi="Times New Roman"/>
        <w:sz w:val="18"/>
        <w:szCs w:val="18"/>
      </w:rPr>
      <w:t xml:space="preserve"> 36283333138</w:t>
    </w:r>
  </w:p>
  <w:p w14:paraId="011241C3" w14:textId="515356B2" w:rsidR="00BD4D6E" w:rsidRPr="00BD4D6E" w:rsidRDefault="00BD4D6E" w:rsidP="00BD4D6E">
    <w:pPr>
      <w:spacing w:after="0" w:line="240" w:lineRule="auto"/>
      <w:jc w:val="center"/>
      <w:rPr>
        <w:rFonts w:ascii="Times New Roman" w:hAnsi="Times New Roman"/>
        <w:sz w:val="18"/>
        <w:szCs w:val="18"/>
      </w:rPr>
    </w:pPr>
    <w:r w:rsidRPr="00BD4D6E">
      <w:rPr>
        <w:rFonts w:ascii="Times New Roman" w:hAnsi="Times New Roman"/>
        <w:b/>
        <w:bCs/>
        <w:sz w:val="18"/>
        <w:szCs w:val="18"/>
      </w:rPr>
      <w:t>e-mail:</w:t>
    </w:r>
    <w:r w:rsidRPr="00BD4D6E">
      <w:rPr>
        <w:rFonts w:ascii="Times New Roman" w:hAnsi="Times New Roman"/>
        <w:sz w:val="18"/>
        <w:szCs w:val="18"/>
      </w:rPr>
      <w:t xml:space="preserve"> </w:t>
    </w:r>
    <w:hyperlink r:id="rId2" w:history="1">
      <w:r w:rsidRPr="00BD4D6E">
        <w:rPr>
          <w:rStyle w:val="Hiperveza"/>
          <w:rFonts w:ascii="Times New Roman" w:hAnsi="Times New Roman"/>
          <w:sz w:val="18"/>
          <w:szCs w:val="18"/>
        </w:rPr>
        <w:t>info@ucenickidomkvarner.hr</w:t>
      </w:r>
    </w:hyperlink>
  </w:p>
  <w:p w14:paraId="34718E1D" w14:textId="6CAC96FD" w:rsidR="00BD4D6E" w:rsidRDefault="00BD4D6E" w:rsidP="00BD4D6E">
    <w:pPr>
      <w:spacing w:after="0" w:line="240" w:lineRule="auto"/>
      <w:jc w:val="center"/>
      <w:rPr>
        <w:rFonts w:ascii="Times New Roman" w:hAnsi="Times New Roman"/>
        <w:sz w:val="18"/>
        <w:szCs w:val="18"/>
      </w:rPr>
    </w:pPr>
    <w:r w:rsidRPr="00BD4D6E">
      <w:rPr>
        <w:rFonts w:ascii="Times New Roman" w:hAnsi="Times New Roman"/>
        <w:b/>
        <w:bCs/>
        <w:sz w:val="18"/>
        <w:szCs w:val="18"/>
      </w:rPr>
      <w:t>Žiro račun:</w:t>
    </w:r>
    <w:r w:rsidRPr="00BD4D6E">
      <w:rPr>
        <w:rFonts w:ascii="Times New Roman" w:hAnsi="Times New Roman"/>
        <w:sz w:val="18"/>
        <w:szCs w:val="18"/>
      </w:rPr>
      <w:t xml:space="preserve"> HR74 2402006 1800008005</w:t>
    </w:r>
  </w:p>
  <w:p w14:paraId="34296B1C" w14:textId="0F72A8E8" w:rsidR="00BD4D6E" w:rsidRDefault="00BD4D6E" w:rsidP="00BD4D6E">
    <w:pPr>
      <w:spacing w:after="0" w:line="240" w:lineRule="auto"/>
      <w:jc w:val="center"/>
      <w:rPr>
        <w:rFonts w:ascii="Times New Roman" w:hAnsi="Times New Roman"/>
        <w:sz w:val="18"/>
        <w:szCs w:val="18"/>
      </w:rPr>
    </w:pPr>
  </w:p>
  <w:p w14:paraId="3593F056" w14:textId="386B824D" w:rsidR="00BD4D6E" w:rsidRDefault="00BD4D6E" w:rsidP="00BD4D6E">
    <w:pPr>
      <w:pBdr>
        <w:bottom w:val="single" w:sz="12" w:space="1" w:color="auto"/>
      </w:pBdr>
      <w:spacing w:after="0" w:line="240" w:lineRule="auto"/>
      <w:jc w:val="center"/>
      <w:rPr>
        <w:rFonts w:ascii="Times New Roman" w:hAnsi="Times New Roman"/>
        <w:sz w:val="18"/>
        <w:szCs w:val="18"/>
      </w:rPr>
    </w:pPr>
  </w:p>
  <w:p w14:paraId="2F977D39" w14:textId="77777777" w:rsidR="00BD4D6E" w:rsidRPr="00BD4D6E" w:rsidRDefault="00BD4D6E" w:rsidP="00BD4D6E">
    <w:pPr>
      <w:spacing w:after="0" w:line="240" w:lineRule="auto"/>
      <w:jc w:val="center"/>
      <w:rPr>
        <w:rFonts w:ascii="Times New Roman" w:hAnsi="Times New Roman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42552"/>
    <w:multiLevelType w:val="hybridMultilevel"/>
    <w:tmpl w:val="447EFD42"/>
    <w:lvl w:ilvl="0" w:tplc="3976C2C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E1138E"/>
    <w:multiLevelType w:val="hybridMultilevel"/>
    <w:tmpl w:val="7BBE9842"/>
    <w:lvl w:ilvl="0" w:tplc="A84ACB4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697EE6"/>
    <w:multiLevelType w:val="hybridMultilevel"/>
    <w:tmpl w:val="77E4E508"/>
    <w:lvl w:ilvl="0" w:tplc="1E20FB1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F75C26"/>
    <w:multiLevelType w:val="hybridMultilevel"/>
    <w:tmpl w:val="BFB2A6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0F3F05B9"/>
    <w:multiLevelType w:val="hybridMultilevel"/>
    <w:tmpl w:val="DE40FC90"/>
    <w:lvl w:ilvl="0" w:tplc="349803A6">
      <w:start w:val="1"/>
      <w:numFmt w:val="decimal"/>
      <w:lvlText w:val="(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BA322C"/>
    <w:multiLevelType w:val="hybridMultilevel"/>
    <w:tmpl w:val="F5929D50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>
      <w:start w:val="1"/>
      <w:numFmt w:val="lowerLetter"/>
      <w:lvlText w:val="%2."/>
      <w:lvlJc w:val="left"/>
      <w:pPr>
        <w:ind w:left="1800" w:hanging="360"/>
      </w:pPr>
    </w:lvl>
    <w:lvl w:ilvl="2" w:tplc="041A001B">
      <w:start w:val="1"/>
      <w:numFmt w:val="lowerRoman"/>
      <w:lvlText w:val="%3."/>
      <w:lvlJc w:val="right"/>
      <w:pPr>
        <w:ind w:left="2520" w:hanging="180"/>
      </w:pPr>
    </w:lvl>
    <w:lvl w:ilvl="3" w:tplc="041A000F">
      <w:start w:val="1"/>
      <w:numFmt w:val="decimal"/>
      <w:lvlText w:val="%4."/>
      <w:lvlJc w:val="left"/>
      <w:pPr>
        <w:ind w:left="3240" w:hanging="360"/>
      </w:pPr>
    </w:lvl>
    <w:lvl w:ilvl="4" w:tplc="041A0019">
      <w:start w:val="1"/>
      <w:numFmt w:val="lowerLetter"/>
      <w:lvlText w:val="%5."/>
      <w:lvlJc w:val="left"/>
      <w:pPr>
        <w:ind w:left="3960" w:hanging="360"/>
      </w:pPr>
    </w:lvl>
    <w:lvl w:ilvl="5" w:tplc="041A001B">
      <w:start w:val="1"/>
      <w:numFmt w:val="lowerRoman"/>
      <w:lvlText w:val="%6."/>
      <w:lvlJc w:val="right"/>
      <w:pPr>
        <w:ind w:left="4680" w:hanging="180"/>
      </w:pPr>
    </w:lvl>
    <w:lvl w:ilvl="6" w:tplc="041A000F">
      <w:start w:val="1"/>
      <w:numFmt w:val="decimal"/>
      <w:lvlText w:val="%7."/>
      <w:lvlJc w:val="left"/>
      <w:pPr>
        <w:ind w:left="5400" w:hanging="360"/>
      </w:pPr>
    </w:lvl>
    <w:lvl w:ilvl="7" w:tplc="041A0019">
      <w:start w:val="1"/>
      <w:numFmt w:val="lowerLetter"/>
      <w:lvlText w:val="%8."/>
      <w:lvlJc w:val="left"/>
      <w:pPr>
        <w:ind w:left="6120" w:hanging="360"/>
      </w:pPr>
    </w:lvl>
    <w:lvl w:ilvl="8" w:tplc="041A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5E92F42"/>
    <w:multiLevelType w:val="hybridMultilevel"/>
    <w:tmpl w:val="0BFAFACE"/>
    <w:lvl w:ilvl="0" w:tplc="ACAA953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FE08B2"/>
    <w:multiLevelType w:val="hybridMultilevel"/>
    <w:tmpl w:val="6EF87FB4"/>
    <w:lvl w:ilvl="0" w:tplc="F9747A7A">
      <w:start w:val="1"/>
      <w:numFmt w:val="decimal"/>
      <w:lvlText w:val="(%1)"/>
      <w:lvlJc w:val="left"/>
      <w:pPr>
        <w:ind w:left="360" w:hanging="360"/>
      </w:pPr>
      <w:rPr>
        <w:color w:val="auto"/>
      </w:rPr>
    </w:lvl>
    <w:lvl w:ilvl="1" w:tplc="041A0019">
      <w:start w:val="1"/>
      <w:numFmt w:val="lowerLetter"/>
      <w:lvlText w:val="%2."/>
      <w:lvlJc w:val="left"/>
      <w:pPr>
        <w:ind w:left="1080" w:hanging="360"/>
      </w:pPr>
    </w:lvl>
    <w:lvl w:ilvl="2" w:tplc="041A001B">
      <w:start w:val="1"/>
      <w:numFmt w:val="lowerRoman"/>
      <w:lvlText w:val="%3."/>
      <w:lvlJc w:val="right"/>
      <w:pPr>
        <w:ind w:left="1800" w:hanging="180"/>
      </w:pPr>
    </w:lvl>
    <w:lvl w:ilvl="3" w:tplc="041A000F">
      <w:start w:val="1"/>
      <w:numFmt w:val="decimal"/>
      <w:lvlText w:val="%4."/>
      <w:lvlJc w:val="left"/>
      <w:pPr>
        <w:ind w:left="2520" w:hanging="360"/>
      </w:pPr>
    </w:lvl>
    <w:lvl w:ilvl="4" w:tplc="041A0019">
      <w:start w:val="1"/>
      <w:numFmt w:val="lowerLetter"/>
      <w:lvlText w:val="%5."/>
      <w:lvlJc w:val="left"/>
      <w:pPr>
        <w:ind w:left="3240" w:hanging="360"/>
      </w:pPr>
    </w:lvl>
    <w:lvl w:ilvl="5" w:tplc="041A001B">
      <w:start w:val="1"/>
      <w:numFmt w:val="lowerRoman"/>
      <w:lvlText w:val="%6."/>
      <w:lvlJc w:val="right"/>
      <w:pPr>
        <w:ind w:left="3960" w:hanging="180"/>
      </w:pPr>
    </w:lvl>
    <w:lvl w:ilvl="6" w:tplc="041A000F">
      <w:start w:val="1"/>
      <w:numFmt w:val="decimal"/>
      <w:lvlText w:val="%7."/>
      <w:lvlJc w:val="left"/>
      <w:pPr>
        <w:ind w:left="4680" w:hanging="360"/>
      </w:pPr>
    </w:lvl>
    <w:lvl w:ilvl="7" w:tplc="041A0019">
      <w:start w:val="1"/>
      <w:numFmt w:val="lowerLetter"/>
      <w:lvlText w:val="%8."/>
      <w:lvlJc w:val="left"/>
      <w:pPr>
        <w:ind w:left="5400" w:hanging="360"/>
      </w:pPr>
    </w:lvl>
    <w:lvl w:ilvl="8" w:tplc="041A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A526039"/>
    <w:multiLevelType w:val="hybridMultilevel"/>
    <w:tmpl w:val="61A6796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0B04E0"/>
    <w:multiLevelType w:val="hybridMultilevel"/>
    <w:tmpl w:val="6052963C"/>
    <w:lvl w:ilvl="0" w:tplc="E2766E06">
      <w:start w:val="1"/>
      <w:numFmt w:val="decimal"/>
      <w:lvlText w:val="%1."/>
      <w:lvlJc w:val="left"/>
      <w:pPr>
        <w:ind w:left="720" w:hanging="360"/>
      </w:pPr>
      <w:rPr>
        <w:i w:val="0"/>
        <w:iCs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683694"/>
    <w:multiLevelType w:val="hybridMultilevel"/>
    <w:tmpl w:val="397A8B7A"/>
    <w:lvl w:ilvl="0" w:tplc="5130F758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D43F6F"/>
    <w:multiLevelType w:val="hybridMultilevel"/>
    <w:tmpl w:val="7E7A8182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8015BE"/>
    <w:multiLevelType w:val="hybridMultilevel"/>
    <w:tmpl w:val="9D88E536"/>
    <w:lvl w:ilvl="0" w:tplc="7B56267A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431D45"/>
    <w:multiLevelType w:val="hybridMultilevel"/>
    <w:tmpl w:val="7E7A8182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3A6098"/>
    <w:multiLevelType w:val="hybridMultilevel"/>
    <w:tmpl w:val="C158C4C6"/>
    <w:lvl w:ilvl="0" w:tplc="349803A6">
      <w:start w:val="1"/>
      <w:numFmt w:val="decimal"/>
      <w:lvlText w:val="(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972F11"/>
    <w:multiLevelType w:val="hybridMultilevel"/>
    <w:tmpl w:val="251C217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B772F4"/>
    <w:multiLevelType w:val="hybridMultilevel"/>
    <w:tmpl w:val="842E3DAA"/>
    <w:lvl w:ilvl="0" w:tplc="6C84749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747EA8"/>
    <w:multiLevelType w:val="hybridMultilevel"/>
    <w:tmpl w:val="909E8444"/>
    <w:lvl w:ilvl="0" w:tplc="041A000F">
      <w:start w:val="1"/>
      <w:numFmt w:val="decimal"/>
      <w:lvlText w:val="%1."/>
      <w:lvlJc w:val="left"/>
      <w:pPr>
        <w:ind w:left="1425" w:hanging="360"/>
      </w:pPr>
    </w:lvl>
    <w:lvl w:ilvl="1" w:tplc="041A0019">
      <w:start w:val="1"/>
      <w:numFmt w:val="lowerLetter"/>
      <w:lvlText w:val="%2."/>
      <w:lvlJc w:val="left"/>
      <w:pPr>
        <w:ind w:left="2145" w:hanging="360"/>
      </w:pPr>
    </w:lvl>
    <w:lvl w:ilvl="2" w:tplc="041A001B">
      <w:start w:val="1"/>
      <w:numFmt w:val="lowerRoman"/>
      <w:lvlText w:val="%3."/>
      <w:lvlJc w:val="right"/>
      <w:pPr>
        <w:ind w:left="2865" w:hanging="180"/>
      </w:pPr>
    </w:lvl>
    <w:lvl w:ilvl="3" w:tplc="041A000F">
      <w:start w:val="1"/>
      <w:numFmt w:val="decimal"/>
      <w:lvlText w:val="%4."/>
      <w:lvlJc w:val="left"/>
      <w:pPr>
        <w:ind w:left="3585" w:hanging="360"/>
      </w:pPr>
    </w:lvl>
    <w:lvl w:ilvl="4" w:tplc="041A0019">
      <w:start w:val="1"/>
      <w:numFmt w:val="lowerLetter"/>
      <w:lvlText w:val="%5."/>
      <w:lvlJc w:val="left"/>
      <w:pPr>
        <w:ind w:left="4305" w:hanging="360"/>
      </w:pPr>
    </w:lvl>
    <w:lvl w:ilvl="5" w:tplc="041A001B">
      <w:start w:val="1"/>
      <w:numFmt w:val="lowerRoman"/>
      <w:lvlText w:val="%6."/>
      <w:lvlJc w:val="right"/>
      <w:pPr>
        <w:ind w:left="5025" w:hanging="180"/>
      </w:pPr>
    </w:lvl>
    <w:lvl w:ilvl="6" w:tplc="041A000F">
      <w:start w:val="1"/>
      <w:numFmt w:val="decimal"/>
      <w:lvlText w:val="%7."/>
      <w:lvlJc w:val="left"/>
      <w:pPr>
        <w:ind w:left="5745" w:hanging="360"/>
      </w:pPr>
    </w:lvl>
    <w:lvl w:ilvl="7" w:tplc="041A0019">
      <w:start w:val="1"/>
      <w:numFmt w:val="lowerLetter"/>
      <w:lvlText w:val="%8."/>
      <w:lvlJc w:val="left"/>
      <w:pPr>
        <w:ind w:left="6465" w:hanging="360"/>
      </w:pPr>
    </w:lvl>
    <w:lvl w:ilvl="8" w:tplc="041A001B">
      <w:start w:val="1"/>
      <w:numFmt w:val="lowerRoman"/>
      <w:lvlText w:val="%9."/>
      <w:lvlJc w:val="right"/>
      <w:pPr>
        <w:ind w:left="7185" w:hanging="180"/>
      </w:pPr>
    </w:lvl>
  </w:abstractNum>
  <w:abstractNum w:abstractNumId="18" w15:restartNumberingAfterBreak="0">
    <w:nsid w:val="394D0A08"/>
    <w:multiLevelType w:val="hybridMultilevel"/>
    <w:tmpl w:val="C31C79C2"/>
    <w:lvl w:ilvl="0" w:tplc="F87A080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8D1889"/>
    <w:multiLevelType w:val="hybridMultilevel"/>
    <w:tmpl w:val="CDBE7248"/>
    <w:lvl w:ilvl="0" w:tplc="8AC8C5B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92655F"/>
    <w:multiLevelType w:val="hybridMultilevel"/>
    <w:tmpl w:val="389E7DCA"/>
    <w:lvl w:ilvl="0" w:tplc="91D2ADEE">
      <w:numFmt w:val="bullet"/>
      <w:lvlText w:val="-"/>
      <w:lvlJc w:val="left"/>
      <w:pPr>
        <w:ind w:left="114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1" w15:restartNumberingAfterBreak="0">
    <w:nsid w:val="4C76164D"/>
    <w:multiLevelType w:val="hybridMultilevel"/>
    <w:tmpl w:val="81EEEAA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1D6C8A"/>
    <w:multiLevelType w:val="hybridMultilevel"/>
    <w:tmpl w:val="51CC5E9C"/>
    <w:lvl w:ilvl="0" w:tplc="349803A6">
      <w:start w:val="1"/>
      <w:numFmt w:val="decimal"/>
      <w:lvlText w:val="(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5F3332"/>
    <w:multiLevelType w:val="hybridMultilevel"/>
    <w:tmpl w:val="13D64FCA"/>
    <w:lvl w:ilvl="0" w:tplc="349803A6">
      <w:start w:val="1"/>
      <w:numFmt w:val="decimal"/>
      <w:lvlText w:val="(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E82274"/>
    <w:multiLevelType w:val="hybridMultilevel"/>
    <w:tmpl w:val="F5A2CD4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9F3948"/>
    <w:multiLevelType w:val="hybridMultilevel"/>
    <w:tmpl w:val="80A48570"/>
    <w:lvl w:ilvl="0" w:tplc="CCE87AFC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712D1725"/>
    <w:multiLevelType w:val="hybridMultilevel"/>
    <w:tmpl w:val="72FCA48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167529"/>
    <w:multiLevelType w:val="hybridMultilevel"/>
    <w:tmpl w:val="13C49540"/>
    <w:lvl w:ilvl="0" w:tplc="349803A6">
      <w:start w:val="1"/>
      <w:numFmt w:val="decimal"/>
      <w:lvlText w:val="(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26"/>
  </w:num>
  <w:num w:numId="4">
    <w:abstractNumId w:val="8"/>
  </w:num>
  <w:num w:numId="5">
    <w:abstractNumId w:val="11"/>
  </w:num>
  <w:num w:numId="6">
    <w:abstractNumId w:val="20"/>
  </w:num>
  <w:num w:numId="7">
    <w:abstractNumId w:val="18"/>
  </w:num>
  <w:num w:numId="8">
    <w:abstractNumId w:val="25"/>
  </w:num>
  <w:num w:numId="9">
    <w:abstractNumId w:val="13"/>
  </w:num>
  <w:num w:numId="10">
    <w:abstractNumId w:val="0"/>
  </w:num>
  <w:num w:numId="11">
    <w:abstractNumId w:val="12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</w:num>
  <w:num w:numId="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9"/>
  </w:num>
  <w:num w:numId="2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B4A"/>
    <w:rsid w:val="0002370C"/>
    <w:rsid w:val="00024DAE"/>
    <w:rsid w:val="00081EB0"/>
    <w:rsid w:val="000E3272"/>
    <w:rsid w:val="000E53CB"/>
    <w:rsid w:val="001029F0"/>
    <w:rsid w:val="0014142D"/>
    <w:rsid w:val="001921AB"/>
    <w:rsid w:val="001D2C5B"/>
    <w:rsid w:val="00254117"/>
    <w:rsid w:val="00261E8F"/>
    <w:rsid w:val="002A6D6F"/>
    <w:rsid w:val="0033586D"/>
    <w:rsid w:val="00336008"/>
    <w:rsid w:val="00354419"/>
    <w:rsid w:val="003728F6"/>
    <w:rsid w:val="0040422F"/>
    <w:rsid w:val="00504E5D"/>
    <w:rsid w:val="005113CD"/>
    <w:rsid w:val="005150E3"/>
    <w:rsid w:val="005229EE"/>
    <w:rsid w:val="00522ACA"/>
    <w:rsid w:val="005276F3"/>
    <w:rsid w:val="005B052F"/>
    <w:rsid w:val="005D4624"/>
    <w:rsid w:val="006015FF"/>
    <w:rsid w:val="00694863"/>
    <w:rsid w:val="006F7CC8"/>
    <w:rsid w:val="00744A42"/>
    <w:rsid w:val="00772A04"/>
    <w:rsid w:val="007A577C"/>
    <w:rsid w:val="007C0216"/>
    <w:rsid w:val="007F33F5"/>
    <w:rsid w:val="007F6C2B"/>
    <w:rsid w:val="00891DFD"/>
    <w:rsid w:val="008C2101"/>
    <w:rsid w:val="009469A8"/>
    <w:rsid w:val="0096335D"/>
    <w:rsid w:val="009957EB"/>
    <w:rsid w:val="009A7A98"/>
    <w:rsid w:val="009C2B4A"/>
    <w:rsid w:val="009D42C8"/>
    <w:rsid w:val="00A301C4"/>
    <w:rsid w:val="00A71133"/>
    <w:rsid w:val="00AF1D92"/>
    <w:rsid w:val="00B613F7"/>
    <w:rsid w:val="00B67A32"/>
    <w:rsid w:val="00B81FC3"/>
    <w:rsid w:val="00BA28B7"/>
    <w:rsid w:val="00BC40B8"/>
    <w:rsid w:val="00BD4D6E"/>
    <w:rsid w:val="00C044D1"/>
    <w:rsid w:val="00C26C91"/>
    <w:rsid w:val="00C63822"/>
    <w:rsid w:val="00CA279A"/>
    <w:rsid w:val="00CA5239"/>
    <w:rsid w:val="00CD7330"/>
    <w:rsid w:val="00D378E0"/>
    <w:rsid w:val="00DA334C"/>
    <w:rsid w:val="00DC3A15"/>
    <w:rsid w:val="00E87430"/>
    <w:rsid w:val="00EA7A97"/>
    <w:rsid w:val="00ED5D96"/>
    <w:rsid w:val="00F11875"/>
    <w:rsid w:val="00F2176D"/>
    <w:rsid w:val="00F7791E"/>
    <w:rsid w:val="00F86C33"/>
    <w:rsid w:val="00FC0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C72E53"/>
  <w15:chartTrackingRefBased/>
  <w15:docId w15:val="{F84198E3-5B9A-44D7-BA00-F6C6D823C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791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9C2B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C2B4A"/>
  </w:style>
  <w:style w:type="paragraph" w:styleId="Podnoje">
    <w:name w:val="footer"/>
    <w:basedOn w:val="Normal"/>
    <w:link w:val="PodnojeChar"/>
    <w:uiPriority w:val="99"/>
    <w:unhideWhenUsed/>
    <w:rsid w:val="009C2B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C2B4A"/>
  </w:style>
  <w:style w:type="character" w:styleId="Hiperveza">
    <w:name w:val="Hyperlink"/>
    <w:basedOn w:val="Zadanifontodlomka"/>
    <w:uiPriority w:val="99"/>
    <w:unhideWhenUsed/>
    <w:rsid w:val="00E87430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E87430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F7791E"/>
    <w:pPr>
      <w:ind w:left="720"/>
      <w:contextualSpacing/>
    </w:pPr>
  </w:style>
  <w:style w:type="paragraph" w:styleId="Bezproreda">
    <w:name w:val="No Spacing"/>
    <w:uiPriority w:val="1"/>
    <w:qFormat/>
    <w:rsid w:val="00A301C4"/>
    <w:pPr>
      <w:spacing w:after="0" w:line="240" w:lineRule="auto"/>
    </w:pPr>
  </w:style>
  <w:style w:type="paragraph" w:styleId="StandardWeb">
    <w:name w:val="Normal (Web)"/>
    <w:basedOn w:val="Normal"/>
    <w:uiPriority w:val="99"/>
    <w:unhideWhenUsed/>
    <w:rsid w:val="00C044D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08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1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0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ucenickidomkvarner.hr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ucenickidomkvarner.h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ucenickidomkvarner.h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904</Words>
  <Characters>5156</Characters>
  <Application>Microsoft Office Word</Application>
  <DocSecurity>0</DocSecurity>
  <Lines>42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Nataša Beljan Sušić</dc:creator>
  <cp:keywords/>
  <dc:description/>
  <cp:lastModifiedBy>Nataša</cp:lastModifiedBy>
  <cp:revision>3</cp:revision>
  <cp:lastPrinted>2026-09-08T08:34:00Z</cp:lastPrinted>
  <dcterms:created xsi:type="dcterms:W3CDTF">2026-09-08T08:27:00Z</dcterms:created>
  <dcterms:modified xsi:type="dcterms:W3CDTF">2026-09-08T08:34:00Z</dcterms:modified>
</cp:coreProperties>
</file>