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DF71B7" w14:paraId="1667A475" w14:textId="77777777"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79114261" w14:textId="77777777" w:rsidR="00DF71B7" w:rsidRDefault="00000000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262C8E9B" w14:textId="77777777" w:rsidR="00DF71B7" w:rsidRDefault="00000000">
            <w:pPr>
              <w:spacing w:after="0" w:line="240" w:lineRule="auto"/>
            </w:pPr>
            <w:r>
              <w:t>19610</w:t>
            </w:r>
          </w:p>
        </w:tc>
      </w:tr>
      <w:tr w:rsidR="00DF71B7" w14:paraId="4DCB6EEE" w14:textId="77777777"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211CCF4F" w14:textId="77777777" w:rsidR="00DF71B7" w:rsidRDefault="00000000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6949C304" w14:textId="77777777" w:rsidR="00DF71B7" w:rsidRDefault="00000000">
            <w:pPr>
              <w:spacing w:after="0" w:line="240" w:lineRule="auto"/>
            </w:pPr>
            <w:r>
              <w:t>UČENIČKI DOM KVARNER</w:t>
            </w:r>
          </w:p>
        </w:tc>
      </w:tr>
      <w:tr w:rsidR="00DF71B7" w14:paraId="39C67A38" w14:textId="77777777"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106B91AE" w14:textId="77777777" w:rsidR="00DF71B7" w:rsidRDefault="00000000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09C0854C" w14:textId="77777777" w:rsidR="00DF71B7" w:rsidRDefault="00000000">
            <w:pPr>
              <w:spacing w:after="0" w:line="240" w:lineRule="auto"/>
            </w:pPr>
            <w:r>
              <w:t>31</w:t>
            </w:r>
          </w:p>
        </w:tc>
      </w:tr>
    </w:tbl>
    <w:p w14:paraId="0E4B865F" w14:textId="77777777" w:rsidR="00DF71B7" w:rsidRDefault="00000000">
      <w:r>
        <w:br/>
      </w:r>
    </w:p>
    <w:p w14:paraId="026E9DB1" w14:textId="77777777" w:rsidR="00DF71B7" w:rsidRDefault="00000000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68A44519" w14:textId="77777777" w:rsidR="00DF71B7" w:rsidRDefault="00000000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00FBB9F6" w14:textId="77777777" w:rsidR="00DF71B7" w:rsidRDefault="00000000">
      <w:pPr>
        <w:spacing w:line="240" w:lineRule="auto"/>
        <w:jc w:val="center"/>
      </w:pPr>
      <w:r>
        <w:rPr>
          <w:b/>
          <w:sz w:val="28"/>
        </w:rPr>
        <w:t>I - XII 2025.</w:t>
      </w:r>
    </w:p>
    <w:p w14:paraId="5419CFBC" w14:textId="77777777" w:rsidR="00DF71B7" w:rsidRDefault="00DF71B7"/>
    <w:p w14:paraId="7D433011" w14:textId="77777777" w:rsidR="00DF71B7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15980081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56517771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57FFF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02D1C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36006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BB469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8FE56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604C0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29EB7EAC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600E29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60BE1C9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E199E9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DA5AD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1.454.982,70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8DB7964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1.559.451,22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6CCCD43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107,2</w:t>
            </w:r>
          </w:p>
        </w:tc>
      </w:tr>
      <w:tr w:rsidR="00DF71B7" w14:paraId="6AD4C564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6765B9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BB650DB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48DBEB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22991AD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1.419.935,08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FC66260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1.655.358,76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B8F67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116,6</w:t>
            </w:r>
          </w:p>
        </w:tc>
      </w:tr>
      <w:tr w:rsidR="00DF71B7" w14:paraId="0D1B5726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A57F24" w14:textId="77777777" w:rsidR="00DF71B7" w:rsidRDefault="00DF71B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B0B84FD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POSLOVANJA (šifre Z005-6)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F98998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206217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05FC5FA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95.907,54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3AD573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DF71B7" w14:paraId="64B7ADE7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EB136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1539AD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686799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35B4094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EC9727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1390D14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DF71B7" w14:paraId="6B4D1917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97577F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A04A88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C1695B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9F391A4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57.359,13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027024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56.611,32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38FB62F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98,7</w:t>
            </w:r>
          </w:p>
        </w:tc>
      </w:tr>
      <w:tr w:rsidR="00DF71B7" w14:paraId="25991C73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7C884DD" w14:textId="77777777" w:rsidR="00DF71B7" w:rsidRDefault="00DF71B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29DCF5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288AF5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D67BBFD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57.359,13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FA38A70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56.611,32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02C700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98,7</w:t>
            </w:r>
          </w:p>
        </w:tc>
      </w:tr>
      <w:tr w:rsidR="00DF71B7" w14:paraId="3C23BC06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DE52C4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BDFE0ED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C4D52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83289C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5DC186C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A1902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DF71B7" w14:paraId="5D520F64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F11130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82D4490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AC3841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F6FDAF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66F2E3E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4DCA2D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DF71B7" w14:paraId="10358C75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0255083" w14:textId="77777777" w:rsidR="00DF71B7" w:rsidRDefault="00DF71B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28E7B9F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2947EC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DB8F54F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BA7C9F7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FBE2B9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DF71B7" w14:paraId="325FCC73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5A0F49" w14:textId="77777777" w:rsidR="00DF71B7" w:rsidRDefault="00DF71B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70958DC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A2B4C8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FE33B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22.311,51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B131C9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152.518,86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3CCBB6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683,6</w:t>
            </w:r>
          </w:p>
        </w:tc>
      </w:tr>
    </w:tbl>
    <w:p w14:paraId="20332E9F" w14:textId="77777777" w:rsidR="00DF71B7" w:rsidRDefault="00DF71B7">
      <w:pPr>
        <w:spacing w:after="0"/>
      </w:pPr>
    </w:p>
    <w:p w14:paraId="6690513E" w14:textId="77777777" w:rsidR="00DF71B7" w:rsidRDefault="00000000">
      <w:r>
        <w:t>Manjak prihoda poslovanja nastao je iz dva razloga:</w:t>
      </w:r>
    </w:p>
    <w:p w14:paraId="49899C4D" w14:textId="77777777" w:rsidR="00DF71B7" w:rsidRDefault="00000000">
      <w:pPr>
        <w:pStyle w:val="Odlomakpopisa"/>
        <w:numPr>
          <w:ilvl w:val="0"/>
          <w:numId w:val="1"/>
        </w:numPr>
      </w:pPr>
      <w:r>
        <w:t xml:space="preserve">zbog novog načina knjiženja plaća u 2025. godini, odnosno ukidanja podskupine 193 (kontinuirani rashodi budućih razdoblja) nastao je metodološki manjak iz sredstava pomoći za isplatu plaće za mjesec prosinac 2025. godine i naknade za nezapošljavanje invalida koja su isplaćene u mjesecu siječnju 2026. godine u ukupnom iznosu od </w:t>
      </w:r>
      <w:r>
        <w:lastRenderedPageBreak/>
        <w:t>90.439,16 eura. Isplatom plaće i naknade za nezapošljavanje invalida pokriva se taj dio manjka prihoda poslovanja. </w:t>
      </w:r>
    </w:p>
    <w:p w14:paraId="3F3E1B93" w14:textId="77777777" w:rsidR="00DF71B7" w:rsidRDefault="00000000">
      <w:pPr>
        <w:pStyle w:val="Odlomakpopisa"/>
        <w:numPr>
          <w:ilvl w:val="0"/>
          <w:numId w:val="1"/>
        </w:numPr>
      </w:pPr>
      <w:r>
        <w:t>dio rashoda poslovanja financiran je prenesenim viškom prihoda poslovanja u iznosu od 69.047,55 eura,</w:t>
      </w:r>
    </w:p>
    <w:p w14:paraId="4CB4BBEE" w14:textId="77777777" w:rsidR="00DF71B7" w:rsidRDefault="00000000">
      <w:pPr>
        <w:pStyle w:val="Odlomakpopisa"/>
        <w:numPr>
          <w:ilvl w:val="0"/>
          <w:numId w:val="1"/>
        </w:numPr>
      </w:pPr>
      <w:r>
        <w:t>dio manjka prihoda od nefinancijske imovine umanjen je obveznom korekcijom rezultata u iznosu od 3.900,00 eura jer se radi o kapitalnoj donaciji, a ostatak manjka je financiran prihodima od redovnog poslovanja i bit će pokriven odlukom o raspodjeli rezultata u 2026. godini.</w:t>
      </w:r>
    </w:p>
    <w:p w14:paraId="4C9A7805" w14:textId="77777777" w:rsidR="00DF71B7" w:rsidRDefault="00000000">
      <w:r>
        <w:br/>
      </w:r>
    </w:p>
    <w:p w14:paraId="5CFB3A7F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5AB62D42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FFFC72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8460E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856BC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185B68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B8E43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18C7D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3C7CC1EC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F32DBF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12EBA07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pomoći proračunskim korisnicima iz proračuna koji im nije nadležan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8A35684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D3AD3BA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957.940,55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4D9753D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1.037.704,75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7389DE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108,3</w:t>
            </w:r>
          </w:p>
        </w:tc>
      </w:tr>
    </w:tbl>
    <w:p w14:paraId="19283E06" w14:textId="77777777" w:rsidR="00DF71B7" w:rsidRDefault="00DF71B7">
      <w:pPr>
        <w:spacing w:after="0"/>
      </w:pPr>
    </w:p>
    <w:p w14:paraId="37E02401" w14:textId="77777777" w:rsidR="00DF71B7" w:rsidRDefault="00000000">
      <w:r>
        <w:t>Dom ostvaruje pomoć od nadležnog ministarstva (MZOS) za financiranje troškova:</w:t>
      </w:r>
    </w:p>
    <w:p w14:paraId="2CD1FA34" w14:textId="77777777" w:rsidR="00DF71B7" w:rsidRDefault="00000000">
      <w:pPr>
        <w:pStyle w:val="Odlomakpopisa"/>
        <w:numPr>
          <w:ilvl w:val="0"/>
          <w:numId w:val="1"/>
        </w:numPr>
      </w:pPr>
      <w:r>
        <w:t>plaća i naknada,</w:t>
      </w:r>
    </w:p>
    <w:p w14:paraId="0E786D71" w14:textId="77777777" w:rsidR="00DF71B7" w:rsidRDefault="00000000">
      <w:pPr>
        <w:pStyle w:val="Odlomakpopisa"/>
        <w:numPr>
          <w:ilvl w:val="0"/>
          <w:numId w:val="1"/>
        </w:numPr>
      </w:pPr>
      <w:r>
        <w:t>naknade za nezapošljavanje invalida,</w:t>
      </w:r>
    </w:p>
    <w:p w14:paraId="3D0B45A4" w14:textId="77777777" w:rsidR="00DF71B7" w:rsidRDefault="00000000">
      <w:pPr>
        <w:pStyle w:val="Odlomakpopisa"/>
        <w:numPr>
          <w:ilvl w:val="0"/>
          <w:numId w:val="1"/>
        </w:numPr>
      </w:pPr>
      <w:r>
        <w:t>smještaja učenika iz Ukrajine,</w:t>
      </w:r>
    </w:p>
    <w:p w14:paraId="747B8A41" w14:textId="77777777" w:rsidR="00DF71B7" w:rsidRDefault="00000000">
      <w:pPr>
        <w:pStyle w:val="Odlomakpopisa"/>
        <w:numPr>
          <w:ilvl w:val="0"/>
          <w:numId w:val="1"/>
        </w:numPr>
      </w:pPr>
      <w:r>
        <w:t>smještaja studenata u Domu,</w:t>
      </w:r>
    </w:p>
    <w:p w14:paraId="4273CC1C" w14:textId="77777777" w:rsidR="00DF71B7" w:rsidRDefault="00000000">
      <w:pPr>
        <w:pStyle w:val="Odlomakpopisa"/>
        <w:numPr>
          <w:ilvl w:val="0"/>
          <w:numId w:val="1"/>
        </w:numPr>
      </w:pPr>
      <w:r>
        <w:t>ostalo (pomagala za stručne suradnike, sufinanciranje dodatnih aktivnosti i sl.).</w:t>
      </w:r>
    </w:p>
    <w:p w14:paraId="6F6A289C" w14:textId="77777777" w:rsidR="00DF71B7" w:rsidRDefault="00000000">
      <w:r>
        <w:t> </w:t>
      </w:r>
    </w:p>
    <w:p w14:paraId="56A4CBBA" w14:textId="77777777" w:rsidR="00DF71B7" w:rsidRDefault="00DF71B7"/>
    <w:p w14:paraId="0B287D82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371463CA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639D0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8BBCE2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D9EB7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2A108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C84FD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AC250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1F969970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44520B7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B04C847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nespomenuti prihodi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183FD5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F9A0F1A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220.002,37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44229E4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230.935,92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4DFAAD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105,0</w:t>
            </w:r>
          </w:p>
        </w:tc>
      </w:tr>
    </w:tbl>
    <w:p w14:paraId="6F892850" w14:textId="77777777" w:rsidR="00DF71B7" w:rsidRDefault="00DF71B7">
      <w:pPr>
        <w:spacing w:after="0"/>
      </w:pPr>
    </w:p>
    <w:p w14:paraId="7BDC81F7" w14:textId="77777777" w:rsidR="00DF71B7" w:rsidRDefault="00000000">
      <w:r>
        <w:t>Na ovoj poziciji evidentiraju se uplate od strane roditelja za smještaj učenika i studenata.</w:t>
      </w:r>
    </w:p>
    <w:p w14:paraId="5572D924" w14:textId="77777777" w:rsidR="00DF71B7" w:rsidRDefault="00DF71B7"/>
    <w:p w14:paraId="32011006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1AB0C626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D076C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1692D12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F2ECB8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703F5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39AC4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927C2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43ADA419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AE5049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6614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C4AC800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proizvoda i robe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BE78CC7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6614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D1093E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24,00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069DB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83,71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8DD7A67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348,8</w:t>
            </w:r>
          </w:p>
        </w:tc>
      </w:tr>
    </w:tbl>
    <w:p w14:paraId="777D3563" w14:textId="77777777" w:rsidR="00DF71B7" w:rsidRDefault="00DF71B7">
      <w:pPr>
        <w:spacing w:after="0"/>
      </w:pPr>
    </w:p>
    <w:p w14:paraId="1975FCCC" w14:textId="77777777" w:rsidR="00DF71B7" w:rsidRDefault="00000000">
      <w:r>
        <w:t>Na ovoj poziciji evidentirane su uplate od prodaje jestivog ulja i učeničke zadruge. Učenička zadruga nije u prethodnoj godini imala prihod. </w:t>
      </w:r>
    </w:p>
    <w:p w14:paraId="5E6FCBE4" w14:textId="77777777" w:rsidR="00DF71B7" w:rsidRDefault="00DF71B7"/>
    <w:p w14:paraId="01EDC2FF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69A83168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5E69F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13B41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F1EB1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D5C04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3E509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A680C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08C9B10F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7C4310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6615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E25A64F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pruženih usluga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56A1B4F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6615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2A6942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3.363,48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B8E1F3E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3.865,48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51522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114,9</w:t>
            </w:r>
          </w:p>
        </w:tc>
      </w:tr>
    </w:tbl>
    <w:p w14:paraId="3C9A4ED6" w14:textId="77777777" w:rsidR="00DF71B7" w:rsidRDefault="00DF71B7">
      <w:pPr>
        <w:spacing w:after="0"/>
      </w:pPr>
    </w:p>
    <w:p w14:paraId="06CF3F0A" w14:textId="77777777" w:rsidR="00DF71B7" w:rsidRDefault="00000000">
      <w:r>
        <w:t xml:space="preserve">Dom je u 2025. g. ostvario prihod od prodaje toplih obroka djelatnicima, od perilice rublja na novac za potrebe učenika i od najma poslovnog prostora za najam </w:t>
      </w:r>
      <w:proofErr w:type="spellStart"/>
      <w:r>
        <w:t>samoposlužnog</w:t>
      </w:r>
      <w:proofErr w:type="spellEnd"/>
      <w:r>
        <w:t xml:space="preserve"> aparata za napitke.</w:t>
      </w:r>
    </w:p>
    <w:p w14:paraId="57B20732" w14:textId="77777777" w:rsidR="00DF71B7" w:rsidRDefault="00DF71B7"/>
    <w:p w14:paraId="63CAFB94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01D881CA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22449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AF31C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16353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03DA6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DEFC2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7B863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0499F9AC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9F7D063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3025409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donacije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5EC797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E1BE26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1.360,00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EC8FDF3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C35B7E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51,5</w:t>
            </w:r>
          </w:p>
        </w:tc>
      </w:tr>
    </w:tbl>
    <w:p w14:paraId="220BE991" w14:textId="77777777" w:rsidR="00DF71B7" w:rsidRDefault="00DF71B7">
      <w:pPr>
        <w:spacing w:after="0"/>
      </w:pPr>
    </w:p>
    <w:p w14:paraId="3E0C2E5A" w14:textId="33F469C4" w:rsidR="00DF71B7" w:rsidRDefault="00000000">
      <w:r>
        <w:t>U ovoj godini Dom je ostvario samo donaciju od Turističke zajednice grada Rijeka za sudjelovanje u karnevalskoj povorci (maškarana grupa "Nevera s Kvarnera").</w:t>
      </w:r>
    </w:p>
    <w:p w14:paraId="745B01E4" w14:textId="77777777" w:rsidR="00DF71B7" w:rsidRDefault="00DF71B7"/>
    <w:p w14:paraId="626487CE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5CFAC771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BACCF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56057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1D332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400F2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90FBB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14909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28801053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C21FCE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14AEEF1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Kapitalne donacije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BD438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1D38F4C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C2D1703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3.900,00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D8995A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53FF1917" w14:textId="77777777" w:rsidR="00DF71B7" w:rsidRDefault="00DF71B7">
      <w:pPr>
        <w:spacing w:after="0"/>
      </w:pPr>
    </w:p>
    <w:p w14:paraId="7C72787E" w14:textId="77777777" w:rsidR="00DF71B7" w:rsidRDefault="00000000">
      <w:r>
        <w:t>Dom je u 2025. godini dobio dvije kapitalne donacije:</w:t>
      </w:r>
    </w:p>
    <w:p w14:paraId="4E85849D" w14:textId="77777777" w:rsidR="00DF71B7" w:rsidRDefault="00000000">
      <w:pPr>
        <w:pStyle w:val="Odlomakpopisa"/>
        <w:numPr>
          <w:ilvl w:val="0"/>
          <w:numId w:val="1"/>
        </w:numPr>
      </w:pPr>
      <w:r>
        <w:t>Jedno trgovačko društvo doniralo je Domu nove stolice za potrebe učenika u iznosu od 2.000,00 eura i</w:t>
      </w:r>
    </w:p>
    <w:p w14:paraId="733D6B33" w14:textId="0B2B6F72" w:rsidR="00DF71B7" w:rsidRDefault="00000000">
      <w:pPr>
        <w:pStyle w:val="Odlomakpopisa"/>
        <w:numPr>
          <w:ilvl w:val="0"/>
          <w:numId w:val="1"/>
        </w:numPr>
      </w:pPr>
      <w:r>
        <w:t>Jedna neprofitna organizacija donirala je sredstva za nabavu kamere za potrebe filmske družine u izn</w:t>
      </w:r>
      <w:r w:rsidR="00D9763F">
        <w:t>o</w:t>
      </w:r>
      <w:r>
        <w:t>su od 1.900 eura.</w:t>
      </w:r>
    </w:p>
    <w:p w14:paraId="16468083" w14:textId="77777777" w:rsidR="00DF71B7" w:rsidRDefault="00DF71B7"/>
    <w:p w14:paraId="29BCD42B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373835C4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24406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C76D8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C1EA7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4E002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688EF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4084E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60562941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73667D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02F8B6D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Kazne, upravne mjere i ostali prihodi (šifre 681+683)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04890C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80A87E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411,07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0C43A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3.690,52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8CCB0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897,8</w:t>
            </w:r>
          </w:p>
        </w:tc>
      </w:tr>
    </w:tbl>
    <w:p w14:paraId="64798EA8" w14:textId="77777777" w:rsidR="00DF71B7" w:rsidRDefault="00DF71B7">
      <w:pPr>
        <w:spacing w:after="0"/>
      </w:pPr>
    </w:p>
    <w:p w14:paraId="2662C063" w14:textId="77777777" w:rsidR="00DF71B7" w:rsidRDefault="00000000">
      <w:r>
        <w:lastRenderedPageBreak/>
        <w:t>U 2025. godini naplaćena je aktivirana zadužnica (jamstvo za uredno ispunjenje ugovora) zbog neurednog ispunjenja ugovora što je dovelo do znatnog povećanja u odnosu na prethodnu godinu.</w:t>
      </w:r>
    </w:p>
    <w:p w14:paraId="357B6B62" w14:textId="77777777" w:rsidR="00DF71B7" w:rsidRDefault="00DF71B7"/>
    <w:p w14:paraId="5AD36B23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70D7C66C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C2041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22DEA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C4D52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33331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3C742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40610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2B3A2E2E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E41EF0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A83A0D8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Plaće (bruto) (šifre 3111 do 3114)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BE7F7F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2DFCB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783.653,63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0458AB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912.630,45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6E78730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116,5</w:t>
            </w:r>
          </w:p>
        </w:tc>
      </w:tr>
    </w:tbl>
    <w:p w14:paraId="720A6A5B" w14:textId="77777777" w:rsidR="00DF71B7" w:rsidRDefault="00DF71B7">
      <w:pPr>
        <w:spacing w:after="0"/>
      </w:pPr>
    </w:p>
    <w:p w14:paraId="149F287C" w14:textId="77777777" w:rsidR="00DF71B7" w:rsidRDefault="00000000">
      <w:r>
        <w:t>U 2025. godine došlo je do porasta koeficijenta za izračun plaće što je dovelo do povećanja iznosa u odnosu na prethodnu godinu.</w:t>
      </w:r>
    </w:p>
    <w:p w14:paraId="38E0E79A" w14:textId="77777777" w:rsidR="00DF71B7" w:rsidRDefault="00DF71B7"/>
    <w:p w14:paraId="2721CE85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6BBC524C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FC9A68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BC7CA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0793B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BBE83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C974E8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96AEC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537916E0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AE226C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D6B69F7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CCD15AC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2C56BB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36.504,47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AC2D5B3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53.581,68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8D1C07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146,8</w:t>
            </w:r>
          </w:p>
        </w:tc>
      </w:tr>
    </w:tbl>
    <w:p w14:paraId="676F8383" w14:textId="77777777" w:rsidR="00DF71B7" w:rsidRDefault="00DF71B7">
      <w:pPr>
        <w:spacing w:after="0"/>
      </w:pPr>
    </w:p>
    <w:p w14:paraId="3C152742" w14:textId="77777777" w:rsidR="00DF71B7" w:rsidRDefault="00000000">
      <w:r>
        <w:t>U 2025. godini otišlo je više radnika u mirovinu u odnosu na prethodnu što je dovelo do znatnog povećanja troškova.</w:t>
      </w:r>
    </w:p>
    <w:p w14:paraId="128FF3AF" w14:textId="77777777" w:rsidR="00DF71B7" w:rsidRDefault="00DF71B7"/>
    <w:p w14:paraId="378438D9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1343B08E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85A01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5C7D1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3774D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89DFE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606B0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F7B76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71414E3E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6D8EBA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AD59573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Stručno usavršavanje zaposlenika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D33B90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A0D49D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3.601,33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D09419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1.716,00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25D3F6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47,6</w:t>
            </w:r>
          </w:p>
        </w:tc>
      </w:tr>
    </w:tbl>
    <w:p w14:paraId="7163A478" w14:textId="77777777" w:rsidR="00DF71B7" w:rsidRDefault="00DF71B7">
      <w:pPr>
        <w:spacing w:after="0"/>
      </w:pPr>
    </w:p>
    <w:p w14:paraId="16A98ADB" w14:textId="77777777" w:rsidR="00DF71B7" w:rsidRDefault="00000000">
      <w:r>
        <w:t>U 2025. godini nije bilo obnavljanja stručnih ispita pa su troškovi manji u odnosu na prethodnu godinu.</w:t>
      </w:r>
    </w:p>
    <w:p w14:paraId="01409F65" w14:textId="77777777" w:rsidR="00DF71B7" w:rsidRDefault="00DF71B7"/>
    <w:p w14:paraId="272FA322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1EC18C2A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92271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F29D9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94B88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779A2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61FA8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D5BD0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56F25100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2AD9D7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0F3B185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Usluge tekućeg i investicijskog održavanja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EE1FCC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D46B5D7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87.135,72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CBAE60D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124.011,41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185E9C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142,3</w:t>
            </w:r>
          </w:p>
        </w:tc>
      </w:tr>
    </w:tbl>
    <w:p w14:paraId="291A4E09" w14:textId="77777777" w:rsidR="00DF71B7" w:rsidRDefault="00DF71B7">
      <w:pPr>
        <w:spacing w:after="0"/>
      </w:pPr>
    </w:p>
    <w:p w14:paraId="71306B5C" w14:textId="77777777" w:rsidR="00DF71B7" w:rsidRDefault="00000000">
      <w:r>
        <w:lastRenderedPageBreak/>
        <w:t>U 2025. godini izvršena je sanacija dimnjaka zgrade Doma što je dovelo do znatnog povećanja troškova u odnosu na prethodnu godinu.</w:t>
      </w:r>
    </w:p>
    <w:p w14:paraId="69939C2F" w14:textId="77777777" w:rsidR="00DF71B7" w:rsidRDefault="00DF71B7"/>
    <w:p w14:paraId="5EDBA957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13.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68A17B88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FC488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76EEF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BA024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F6060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52292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01017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1F638C26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0CF9AF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AD369EC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Zakupnine i najamnine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9330D0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8C4909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6.366,75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7EC334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11.008,80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B78ABCC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172,9</w:t>
            </w:r>
          </w:p>
        </w:tc>
      </w:tr>
    </w:tbl>
    <w:p w14:paraId="49045BE1" w14:textId="77777777" w:rsidR="00DF71B7" w:rsidRDefault="00DF71B7">
      <w:pPr>
        <w:spacing w:after="0"/>
      </w:pPr>
    </w:p>
    <w:p w14:paraId="4745AAEB" w14:textId="6EFFF792" w:rsidR="00DF71B7" w:rsidRDefault="00000000">
      <w:r>
        <w:t>U ovoj godini koriste se dvorane od dviju škola za potrebe u učenika, a osim toga Dom je bio doma</w:t>
      </w:r>
      <w:r w:rsidR="008F5B2F">
        <w:t>ć</w:t>
      </w:r>
      <w:r>
        <w:t xml:space="preserve">in </w:t>
      </w:r>
      <w:proofErr w:type="spellStart"/>
      <w:r>
        <w:t>Domijade</w:t>
      </w:r>
      <w:proofErr w:type="spellEnd"/>
      <w:r>
        <w:t xml:space="preserve"> zapadne regije te je bilo potrebno zakupiti dvoranu HKD-a za potrebe natjecanja iz područja kulture što je dovelo do povećanja troškova.</w:t>
      </w:r>
    </w:p>
    <w:p w14:paraId="56BACD97" w14:textId="77777777" w:rsidR="00DF71B7" w:rsidRDefault="00DF71B7"/>
    <w:p w14:paraId="576DF9FD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14.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704DD68C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1C3A7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FC0C7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765F1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2B8C0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A73CF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D9819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7F09FE18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2C9E6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BC51A99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Zdravstvene i veterinarske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39A494E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0FB1A7E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6.466,08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C340F7E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9.110,68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4325B2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140,9</w:t>
            </w:r>
          </w:p>
        </w:tc>
      </w:tr>
    </w:tbl>
    <w:p w14:paraId="3D65D628" w14:textId="77777777" w:rsidR="00DF71B7" w:rsidRDefault="00DF71B7">
      <w:pPr>
        <w:spacing w:after="0"/>
      </w:pPr>
    </w:p>
    <w:p w14:paraId="06D584B1" w14:textId="77777777" w:rsidR="00DF71B7" w:rsidRDefault="00000000">
      <w:r>
        <w:t>U 2025. godini izvršene su dodatne usluge procjene  higijenskog rizika što je dovelo do povećanja troškova.</w:t>
      </w:r>
    </w:p>
    <w:p w14:paraId="48502AB4" w14:textId="77777777" w:rsidR="00DF71B7" w:rsidRDefault="00DF71B7"/>
    <w:p w14:paraId="46832244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15.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31FE4946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C6739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4DC02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D2410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15C33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EF2A1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2E79A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51C49B83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4DC618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9B53B04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Intelektualne i osobne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8A6006B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6ACBEF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17.509,64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31E591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27.545,36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4D2D02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157,3</w:t>
            </w:r>
          </w:p>
        </w:tc>
      </w:tr>
    </w:tbl>
    <w:p w14:paraId="7E8EDF1B" w14:textId="77777777" w:rsidR="00DF71B7" w:rsidRDefault="00DF71B7">
      <w:pPr>
        <w:spacing w:after="0"/>
      </w:pPr>
    </w:p>
    <w:p w14:paraId="4A120BF0" w14:textId="77777777" w:rsidR="00DF71B7" w:rsidRDefault="00000000">
      <w:r>
        <w:t>Zbog sanacije dimnjaka na zgradi Doma rađen je projekt sanacije što je dovelo do povećanja troškova.</w:t>
      </w:r>
    </w:p>
    <w:p w14:paraId="3160DD37" w14:textId="77777777" w:rsidR="00DF71B7" w:rsidRDefault="00DF71B7"/>
    <w:p w14:paraId="6C135773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16.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5F26C039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0EDA2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D2E77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07E63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1818E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80745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FB20D2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463331B2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A943C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49A8A9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C41747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BDD6C3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6.378,12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E4B3C2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14.596,31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1D0E6CF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228,8</w:t>
            </w:r>
          </w:p>
        </w:tc>
      </w:tr>
    </w:tbl>
    <w:p w14:paraId="350650BC" w14:textId="77777777" w:rsidR="00DF71B7" w:rsidRDefault="00DF71B7">
      <w:pPr>
        <w:spacing w:after="0"/>
      </w:pPr>
    </w:p>
    <w:p w14:paraId="4E540953" w14:textId="77777777" w:rsidR="00DF71B7" w:rsidRDefault="00000000">
      <w:r>
        <w:lastRenderedPageBreak/>
        <w:t>Zbog poteškoća s pranjem posteljine učenika Dom je bio prisiljen angažirati vanjskog dobavljača za pranje posteljine što je dovelo do povećanja troškova.</w:t>
      </w:r>
    </w:p>
    <w:p w14:paraId="08F68481" w14:textId="77777777" w:rsidR="00DF71B7" w:rsidRDefault="00DF71B7"/>
    <w:p w14:paraId="74460A0C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17.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07A79961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FC6F9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529A4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F4564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9EB12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FE99A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58906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66F4596C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B3E44C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74A0B14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nespomenuti rashodi poslovanja (šifre 3291 do 3299)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97E57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449FE76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18.650,26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B3C99C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22.372,65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4A503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120,0</w:t>
            </w:r>
          </w:p>
        </w:tc>
      </w:tr>
    </w:tbl>
    <w:p w14:paraId="47175F59" w14:textId="77777777" w:rsidR="00DF71B7" w:rsidRDefault="00DF71B7">
      <w:pPr>
        <w:spacing w:after="0"/>
      </w:pPr>
    </w:p>
    <w:p w14:paraId="66B1AE60" w14:textId="77777777" w:rsidR="00DF71B7" w:rsidRDefault="00000000">
      <w:r>
        <w:t xml:space="preserve">U 2025. godini Dom je bio domaćin </w:t>
      </w:r>
      <w:proofErr w:type="spellStart"/>
      <w:r>
        <w:t>Domijade</w:t>
      </w:r>
      <w:proofErr w:type="spellEnd"/>
      <w:r>
        <w:t xml:space="preserve"> što je dovelo do povećanja troškova. </w:t>
      </w:r>
    </w:p>
    <w:p w14:paraId="497B78EF" w14:textId="77777777" w:rsidR="00DF71B7" w:rsidRDefault="00DF71B7"/>
    <w:p w14:paraId="20DB3D6C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18.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3E35D2CF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D00E7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C8720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CA6AB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6D3DA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E338E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0C2008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69562F50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1E52B70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FC0322B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za rad predstavničkih i izvršnih tijela, povjerenstava i slično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51643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C7EDF4A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256,20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A48C1A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4.654,80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3AA84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1816,9</w:t>
            </w:r>
          </w:p>
        </w:tc>
      </w:tr>
    </w:tbl>
    <w:p w14:paraId="2A61FE82" w14:textId="77777777" w:rsidR="00DF71B7" w:rsidRDefault="00DF71B7">
      <w:pPr>
        <w:spacing w:after="0"/>
      </w:pPr>
    </w:p>
    <w:p w14:paraId="0C6D9107" w14:textId="77777777" w:rsidR="00DF71B7" w:rsidRDefault="00000000">
      <w:r>
        <w:t xml:space="preserve">Za potrebe ocjenjivanja sportskog i kulturnog dijela natjecanja na </w:t>
      </w:r>
      <w:proofErr w:type="spellStart"/>
      <w:r>
        <w:t>domijadi</w:t>
      </w:r>
      <w:proofErr w:type="spellEnd"/>
      <w:r>
        <w:t xml:space="preserve"> angažirani su vanjski suradnici što je dovelo do povećanja ove pozicije. </w:t>
      </w:r>
    </w:p>
    <w:p w14:paraId="62617E2D" w14:textId="77777777" w:rsidR="00DF71B7" w:rsidRDefault="00000000">
      <w:r>
        <w:t xml:space="preserve">Osim </w:t>
      </w:r>
      <w:proofErr w:type="spellStart"/>
      <w:r>
        <w:t>žiria</w:t>
      </w:r>
      <w:proofErr w:type="spellEnd"/>
      <w:r>
        <w:t xml:space="preserve"> </w:t>
      </w:r>
      <w:proofErr w:type="spellStart"/>
      <w:r>
        <w:t>domijade</w:t>
      </w:r>
      <w:proofErr w:type="spellEnd"/>
      <w:r>
        <w:t xml:space="preserve"> na ovoj poziciji se vode putni troškovi člana domskog odbora iz vijeća roditelja.</w:t>
      </w:r>
    </w:p>
    <w:p w14:paraId="51326CDF" w14:textId="77777777" w:rsidR="00DF71B7" w:rsidRDefault="00DF71B7"/>
    <w:p w14:paraId="16878FC4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19.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340070FD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A3032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BBFA48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7D683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13A11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118593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231C4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6B122B91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FB5F4C" w14:textId="77777777" w:rsidR="00DF71B7" w:rsidRDefault="00DF71B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983A1BB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MANJAK PRIHODA POSLOVANJA (šifre Z005-6)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E0427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Y001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B62F6FE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EAA62B7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95.907,54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99C473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331E57EE" w14:textId="77777777" w:rsidR="00DF71B7" w:rsidRDefault="00DF71B7">
      <w:pPr>
        <w:spacing w:after="0"/>
      </w:pPr>
    </w:p>
    <w:p w14:paraId="2E2021D9" w14:textId="77777777" w:rsidR="00DF71B7" w:rsidRDefault="00000000">
      <w:r>
        <w:t>Manjak prihoda poslovanja nastao je zbog metodološkog manjka troškova plaće i naknade plaće te naknade za nezapošljavanje invalida za prosinac mjesec 2025. godine koji će biti isplaćeni u mjesecu siječnju.</w:t>
      </w:r>
    </w:p>
    <w:p w14:paraId="21BF5A40" w14:textId="77777777" w:rsidR="00DF71B7" w:rsidRDefault="00DF71B7"/>
    <w:p w14:paraId="44F6099D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20.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00A37D84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DBA70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A2721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005E1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272C0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D0791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C2F0F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03B462AE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12EA93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FBDD708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Obračunati prihodi poslovanja - nenaplaćeni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0EF13C6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ED68E90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11.242,99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27F910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100.492,56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8AB0F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893,8</w:t>
            </w:r>
          </w:p>
        </w:tc>
      </w:tr>
    </w:tbl>
    <w:p w14:paraId="3A3A6A5A" w14:textId="77777777" w:rsidR="00DF71B7" w:rsidRDefault="00DF71B7">
      <w:pPr>
        <w:spacing w:after="0"/>
      </w:pPr>
    </w:p>
    <w:p w14:paraId="6E0EE0EC" w14:textId="77777777" w:rsidR="00DF71B7" w:rsidRDefault="00000000">
      <w:r>
        <w:t>Zbog novog načina knjiženja troškova plaće od 2025. g. trošak plaća knjiži se dodatno kao potraživanje za prihode poslovanje (16) i obračunati prihodi poslovanja (96) što je dovelo do znatnog povećanja u odnosu na prethodnu godinu.</w:t>
      </w:r>
    </w:p>
    <w:p w14:paraId="4BD7C2F5" w14:textId="77777777" w:rsidR="00DF71B7" w:rsidRDefault="00DF71B7"/>
    <w:p w14:paraId="2F5F0959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21.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3E7C0E08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F654B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1D42A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92EDD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BB1D8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68CEB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CFE47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7CB2783F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83330B8" w14:textId="77777777" w:rsidR="00DF71B7" w:rsidRDefault="00DF71B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EE0E2E7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6D8C83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9B45A33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57.359,13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6F543D9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56.611,32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38B632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98,7</w:t>
            </w:r>
          </w:p>
        </w:tc>
      </w:tr>
    </w:tbl>
    <w:p w14:paraId="65BC1227" w14:textId="77777777" w:rsidR="00DF71B7" w:rsidRDefault="00DF71B7">
      <w:pPr>
        <w:spacing w:after="0"/>
      </w:pPr>
    </w:p>
    <w:p w14:paraId="7B115960" w14:textId="77777777" w:rsidR="00DF71B7" w:rsidRDefault="00000000">
      <w:r>
        <w:t>Manjak prihoda od nefinancijske imovine nastao je zato što se financira prihodima iz redovnog poslovanja. Bit će pokriven u 2026. godini odlukom o raspodjeli rezultata. </w:t>
      </w:r>
    </w:p>
    <w:p w14:paraId="639EB7B3" w14:textId="77777777" w:rsidR="00DF71B7" w:rsidRDefault="00DF71B7"/>
    <w:p w14:paraId="5AFA49BC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22.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0776059B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EB86D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A1B6C2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ED0E9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556FB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AC073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9E92E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233D6ABD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C1B771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31214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3A7435F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Otpremnine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D03468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31214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87749A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3517DA3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15.964,77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4D9442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0634A86F" w14:textId="77777777" w:rsidR="00DF71B7" w:rsidRDefault="00DF71B7">
      <w:pPr>
        <w:spacing w:after="0"/>
      </w:pPr>
    </w:p>
    <w:p w14:paraId="2D2E60A6" w14:textId="77777777" w:rsidR="00DF71B7" w:rsidRDefault="00000000">
      <w:r>
        <w:t>U prethodnoj godini nije bilo odlazaka radnika u mirovinu, a u 2025. godini je pet radnika otišlo u mirovinu.</w:t>
      </w:r>
    </w:p>
    <w:p w14:paraId="673E8E3A" w14:textId="77777777" w:rsidR="00DF71B7" w:rsidRDefault="00DF71B7"/>
    <w:p w14:paraId="65E343AD" w14:textId="77777777" w:rsidR="00DF71B7" w:rsidRDefault="00000000">
      <w:pPr>
        <w:keepNext/>
        <w:spacing w:line="240" w:lineRule="auto"/>
        <w:jc w:val="center"/>
      </w:pPr>
      <w:r>
        <w:rPr>
          <w:b/>
          <w:sz w:val="28"/>
        </w:rPr>
        <w:t>Bilanca</w:t>
      </w:r>
    </w:p>
    <w:p w14:paraId="5AA8204F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23.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76089126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EC561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BAF463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26472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83CD4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67D6A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A333D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6B8C16F5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B55B09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022 i 02922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5724867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Postrojenja i oprema (šifre 0221 do 0228 - 02922)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5072F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022 i 02922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57DFAC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69.238,86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72CB740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91.877,51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7F166D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132,7</w:t>
            </w:r>
          </w:p>
        </w:tc>
      </w:tr>
    </w:tbl>
    <w:p w14:paraId="78599A27" w14:textId="77777777" w:rsidR="00DF71B7" w:rsidRDefault="00DF71B7">
      <w:pPr>
        <w:spacing w:after="0"/>
      </w:pPr>
    </w:p>
    <w:p w14:paraId="207BD2C4" w14:textId="77777777" w:rsidR="00DF71B7" w:rsidRDefault="00000000">
      <w:r>
        <w:t>U 2025. godini nabavljeni su: oprema za kuhinju, oprema za terasu doma, klima uređaji, foto kamera za potrebe filmske družine i dr. što je dovelo do povećanja u odnosu na prethodnu godinu. </w:t>
      </w:r>
    </w:p>
    <w:p w14:paraId="495161C6" w14:textId="77777777" w:rsidR="00DF71B7" w:rsidRDefault="00DF71B7"/>
    <w:p w14:paraId="5220C816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24.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7393E81A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A8E80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DB48C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842FD8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2C4FB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FB7FB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60687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25B33EB6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C3C35F8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0262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CEF1CC5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Ulaganja u računalne programe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C2F9BD0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0262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796A4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4.081,21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1EF1F67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7.381,21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9484B0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180,9</w:t>
            </w:r>
          </w:p>
        </w:tc>
      </w:tr>
    </w:tbl>
    <w:p w14:paraId="68799FBC" w14:textId="77777777" w:rsidR="00DF71B7" w:rsidRDefault="00DF71B7">
      <w:pPr>
        <w:spacing w:after="0"/>
      </w:pPr>
    </w:p>
    <w:p w14:paraId="1CF1E46A" w14:textId="77777777" w:rsidR="00DF71B7" w:rsidRDefault="00000000">
      <w:r>
        <w:t>U 2025. godini nabavljen je dodatni računalni program riznice za potrebe ekonoma. </w:t>
      </w:r>
    </w:p>
    <w:p w14:paraId="06D46651" w14:textId="77777777" w:rsidR="00DF71B7" w:rsidRDefault="00DF71B7"/>
    <w:p w14:paraId="1D65E08F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25.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2C7AB039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648B1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38D39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1A005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8C550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A71A0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9E5DA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4C39DED8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C7402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129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BF573B5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Ostala potraživanja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64C8AF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F73CB00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5.073,96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83F8849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3.648,74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5BFE5D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71,9</w:t>
            </w:r>
          </w:p>
        </w:tc>
      </w:tr>
    </w:tbl>
    <w:p w14:paraId="6326F2FC" w14:textId="77777777" w:rsidR="00DF71B7" w:rsidRDefault="00DF71B7">
      <w:pPr>
        <w:spacing w:after="0"/>
      </w:pPr>
    </w:p>
    <w:p w14:paraId="6844AAAD" w14:textId="77777777" w:rsidR="00DF71B7" w:rsidRDefault="00000000">
      <w:r>
        <w:t>U 2025. godini refundirano je više naknada u odnosu na prethodnu godinu (HZZO).</w:t>
      </w:r>
    </w:p>
    <w:p w14:paraId="2D5495BA" w14:textId="77777777" w:rsidR="00DF71B7" w:rsidRDefault="00DF71B7"/>
    <w:p w14:paraId="2100C31C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26.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27DD6BF0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49C80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8BEA5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A91898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2139A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ADFC4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B53C7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2F5838C9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828D55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F74EA18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pomoći iz inozemstva i od subjekata unutar općeg proračuna (šifre 1631 do 1638)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456A11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902F5BA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471,44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199BB7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90.870,19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1B95E02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&gt;&gt;100</w:t>
            </w:r>
          </w:p>
        </w:tc>
      </w:tr>
    </w:tbl>
    <w:p w14:paraId="66874A7D" w14:textId="77777777" w:rsidR="00DF71B7" w:rsidRDefault="00DF71B7">
      <w:pPr>
        <w:spacing w:after="0"/>
      </w:pPr>
    </w:p>
    <w:p w14:paraId="6F418495" w14:textId="77777777" w:rsidR="00DF71B7" w:rsidRDefault="00000000">
      <w:r>
        <w:t>Zbog novog načina knjiženja plaće potrebno je trošak plaće dodatno knjižiti kao potraživanje (16) i obračunate prihode (96) što je dovelo do znatnog povećanja.</w:t>
      </w:r>
    </w:p>
    <w:p w14:paraId="3F884CE7" w14:textId="77777777" w:rsidR="00DF71B7" w:rsidRDefault="00DF71B7"/>
    <w:p w14:paraId="6AFB0EA9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27.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35DCE1C5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6E53F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9729C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2AA058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561CE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A0521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7B0E3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06A01FB4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CE0639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BD1B9BB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upravne i administrativne pristojbe, pristojbe po posebnim propisima i naknade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CF330B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2E60D6E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20.726,71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E9E060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16.583,65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5A4F47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80,0</w:t>
            </w:r>
          </w:p>
        </w:tc>
      </w:tr>
    </w:tbl>
    <w:p w14:paraId="47ECE5C0" w14:textId="77777777" w:rsidR="00DF71B7" w:rsidRDefault="00DF71B7">
      <w:pPr>
        <w:spacing w:after="0"/>
      </w:pPr>
    </w:p>
    <w:p w14:paraId="6636DAC7" w14:textId="77777777" w:rsidR="00DF71B7" w:rsidRDefault="00000000">
      <w:r>
        <w:t>Na smanjenje potraživanja znatno je utjecao otpis potraživanja zbog nemogućnosti naplate ovrhe.</w:t>
      </w:r>
    </w:p>
    <w:p w14:paraId="6173F0F0" w14:textId="77777777" w:rsidR="00DF71B7" w:rsidRDefault="00DF71B7"/>
    <w:p w14:paraId="37EF0F90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28.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363D7710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34E22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D3C52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3F801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212BF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A1C05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5C6FE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429ED394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0D821B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4452D8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Ispravak vrijednosti potraživanja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EFBD0E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4347A0F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12.646,72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C3B5F39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7.090,88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C0FC60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56,1</w:t>
            </w:r>
          </w:p>
        </w:tc>
      </w:tr>
    </w:tbl>
    <w:p w14:paraId="6227B366" w14:textId="77777777" w:rsidR="00DF71B7" w:rsidRDefault="00DF71B7">
      <w:pPr>
        <w:spacing w:after="0"/>
      </w:pPr>
    </w:p>
    <w:p w14:paraId="281A39B5" w14:textId="77777777" w:rsidR="00DF71B7" w:rsidRDefault="00000000">
      <w:r>
        <w:t>Na smanjenje ispravka znatno je utjecao otpis potraživanja zbog nemogućnosti naplate ovrhe. Sva sporna potraživanja otpisana su u 100 %-</w:t>
      </w:r>
      <w:proofErr w:type="spellStart"/>
      <w:r>
        <w:t>nom</w:t>
      </w:r>
      <w:proofErr w:type="spellEnd"/>
      <w:r>
        <w:t xml:space="preserve"> iznosu.</w:t>
      </w:r>
    </w:p>
    <w:p w14:paraId="11248C94" w14:textId="77777777" w:rsidR="00DF71B7" w:rsidRDefault="00DF71B7"/>
    <w:p w14:paraId="4231C99B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29.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3C3CB021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100FD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3D288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480F4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7E903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6EE60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7C14F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7288765F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3DB38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D1C740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budućih razdoblja i nedospjela naplata prihoda (aktivna vremenska razgraničenja) (šifre 191 do 193)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9CA08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EC7A02E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83.624,00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B58DA9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1.528,33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C63FC1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1,8</w:t>
            </w:r>
          </w:p>
        </w:tc>
      </w:tr>
    </w:tbl>
    <w:p w14:paraId="7832219B" w14:textId="77777777" w:rsidR="00DF71B7" w:rsidRDefault="00DF71B7">
      <w:pPr>
        <w:spacing w:after="0"/>
      </w:pPr>
    </w:p>
    <w:p w14:paraId="36402455" w14:textId="77777777" w:rsidR="00DF71B7" w:rsidRDefault="00000000">
      <w:r>
        <w:t>Od 2025. godine ukinuta je podskupina 193, a vode se samo rashodi budućih razdoblja (osiguranje, literatura i sl.).</w:t>
      </w:r>
    </w:p>
    <w:p w14:paraId="55BE8F71" w14:textId="77777777" w:rsidR="00DF71B7" w:rsidRDefault="00DF71B7"/>
    <w:p w14:paraId="0A91D598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30.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38E0A3BC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BBDF2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6C476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FB7C9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E7FF68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3DFBF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F9167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33459CD1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F63379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239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C216A1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Ostale tekuće obveze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8EF0876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239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5245B21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17,21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EC8C6A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8,48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7A8B79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49,3</w:t>
            </w:r>
          </w:p>
        </w:tc>
      </w:tr>
    </w:tbl>
    <w:p w14:paraId="109DBB25" w14:textId="77777777" w:rsidR="00DF71B7" w:rsidRDefault="00DF71B7">
      <w:pPr>
        <w:spacing w:after="0"/>
      </w:pPr>
    </w:p>
    <w:p w14:paraId="0E213D48" w14:textId="77777777" w:rsidR="00DF71B7" w:rsidRDefault="00000000">
      <w:r>
        <w:t>Na ovoj poziciji vodi se iznos obveze paušalnog poreza na dobit (dospijeće 15.01.2026.).</w:t>
      </w:r>
    </w:p>
    <w:p w14:paraId="2C38A788" w14:textId="77777777" w:rsidR="00DF71B7" w:rsidRDefault="00DF71B7"/>
    <w:p w14:paraId="147FE4F9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31.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3AF105E2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7FF2C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90CF3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699F6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1453D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E1EFE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BDF1C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157F1389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7B777B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AA3955B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Obveze za predujmove, depozite, </w:t>
            </w:r>
            <w:proofErr w:type="spellStart"/>
            <w:r>
              <w:rPr>
                <w:sz w:val="18"/>
              </w:rPr>
              <w:t>jamčevne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pologe</w:t>
            </w:r>
            <w:proofErr w:type="spellEnd"/>
            <w:r>
              <w:rPr>
                <w:sz w:val="18"/>
              </w:rPr>
              <w:t xml:space="preserve"> i tuđe prihode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0A59E9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CC1310F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5.503,29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A840D7A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3.737,40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05D311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67,9</w:t>
            </w:r>
          </w:p>
        </w:tc>
      </w:tr>
    </w:tbl>
    <w:p w14:paraId="471D38E0" w14:textId="77777777" w:rsidR="00DF71B7" w:rsidRDefault="00DF71B7">
      <w:pPr>
        <w:spacing w:after="0"/>
      </w:pPr>
    </w:p>
    <w:p w14:paraId="471BB581" w14:textId="77777777" w:rsidR="00DF71B7" w:rsidRDefault="00000000">
      <w:r>
        <w:t xml:space="preserve">Razlog smanjenja ove pozicije je smanjenje iznosa </w:t>
      </w:r>
      <w:proofErr w:type="spellStart"/>
      <w:r>
        <w:t>jamčevnih</w:t>
      </w:r>
      <w:proofErr w:type="spellEnd"/>
      <w:r>
        <w:t xml:space="preserve"> pologa i realizirane refundacije od strane HZZO-a.</w:t>
      </w:r>
    </w:p>
    <w:p w14:paraId="0D0EDE53" w14:textId="77777777" w:rsidR="00DF71B7" w:rsidRDefault="00DF71B7"/>
    <w:p w14:paraId="0E73BC12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32.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28A2D730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02AE92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EFDB1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B43F0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E36C5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C08D2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F36CD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33D0ACF7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261293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1A3457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Odgođeno plaćanje rashoda i prihodi budućih razdoblja (pasivna vremenska razgraničenja) (šifre 291+292)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AD3C61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3F20DCF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289,23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8089D5D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14.918,33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D89A01F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5157,9</w:t>
            </w:r>
          </w:p>
        </w:tc>
      </w:tr>
    </w:tbl>
    <w:p w14:paraId="67884231" w14:textId="77777777" w:rsidR="00DF71B7" w:rsidRDefault="00DF71B7">
      <w:pPr>
        <w:spacing w:after="0"/>
      </w:pPr>
    </w:p>
    <w:p w14:paraId="7160300F" w14:textId="77777777" w:rsidR="00DF71B7" w:rsidRDefault="00000000">
      <w:r>
        <w:t>Na povećanje ove pozicije utjecali su nefakturirani rashodi. Do dana predaje izvještaja dobavljač za tekuće održavanje nije uspio dostaviti e-račun.</w:t>
      </w:r>
    </w:p>
    <w:p w14:paraId="12209C9F" w14:textId="77777777" w:rsidR="00DF71B7" w:rsidRDefault="00DF71B7"/>
    <w:p w14:paraId="08254C44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33.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469FDB2C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EB91A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3EF83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C6878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49ABE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543B0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6A007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7B9BACDD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DA804F1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1D28936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Rezultat - višak/manjak (šifre 9221-9222)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E6B99A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26B32BE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69.047,55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5868F24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-83.471,31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2E5C67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-120,9</w:t>
            </w:r>
          </w:p>
        </w:tc>
      </w:tr>
    </w:tbl>
    <w:p w14:paraId="1E438523" w14:textId="77777777" w:rsidR="00DF71B7" w:rsidRDefault="00DF71B7">
      <w:pPr>
        <w:spacing w:after="0"/>
      </w:pPr>
    </w:p>
    <w:p w14:paraId="1F574418" w14:textId="77777777" w:rsidR="00DF71B7" w:rsidRDefault="00000000">
      <w:r>
        <w:t>Iskazani manjak u iznosu od 83.471,31 euro je prebijeni rezultat. Sastoji se od:</w:t>
      </w:r>
    </w:p>
    <w:p w14:paraId="71DBFEEB" w14:textId="77777777" w:rsidR="00DF71B7" w:rsidRDefault="00000000">
      <w:pPr>
        <w:pStyle w:val="Odlomakpopisa"/>
        <w:numPr>
          <w:ilvl w:val="0"/>
          <w:numId w:val="1"/>
        </w:numPr>
      </w:pPr>
      <w:r>
        <w:t>viška prihoda poslovanja iz izvora za posebne namjene u iznosu od                                 58.019,95 €</w:t>
      </w:r>
    </w:p>
    <w:p w14:paraId="1FCF7209" w14:textId="77777777" w:rsidR="00DF71B7" w:rsidRDefault="00000000">
      <w:pPr>
        <w:pStyle w:val="Odlomakpopisa"/>
        <w:numPr>
          <w:ilvl w:val="0"/>
          <w:numId w:val="1"/>
        </w:numPr>
      </w:pPr>
      <w:r>
        <w:t>viška prihoda poslovanja iz izvora pomoći u iznosu od                                                           1.515,22 €</w:t>
      </w:r>
    </w:p>
    <w:p w14:paraId="74569610" w14:textId="77777777" w:rsidR="00DF71B7" w:rsidRDefault="00000000">
      <w:pPr>
        <w:pStyle w:val="Odlomakpopisa"/>
        <w:numPr>
          <w:ilvl w:val="0"/>
          <w:numId w:val="1"/>
        </w:numPr>
      </w:pPr>
      <w:r>
        <w:t>viška prihoda poslovanja iz prenesenih izvora pomoći u iznosu od                                        144,00 €</w:t>
      </w:r>
    </w:p>
    <w:p w14:paraId="38C7D900" w14:textId="77777777" w:rsidR="00DF71B7" w:rsidRDefault="00000000">
      <w:pPr>
        <w:pStyle w:val="Odlomakpopisa"/>
        <w:numPr>
          <w:ilvl w:val="0"/>
          <w:numId w:val="1"/>
        </w:numPr>
      </w:pPr>
      <w:r>
        <w:t>manjka prihoda poslovanja (metodološki) iz izvora pomoći u iznosu od                         - 90.439,16 €</w:t>
      </w:r>
    </w:p>
    <w:p w14:paraId="65DCB222" w14:textId="77777777" w:rsidR="00DF71B7" w:rsidRDefault="00000000">
      <w:pPr>
        <w:pStyle w:val="Odlomakpopisa"/>
        <w:numPr>
          <w:ilvl w:val="0"/>
          <w:numId w:val="1"/>
        </w:numPr>
      </w:pPr>
      <w:r>
        <w:t>manjka prihoda od nefinancijske imovine iz izvora za posebne namjene u iznosu od     -52.567,32 €</w:t>
      </w:r>
    </w:p>
    <w:p w14:paraId="5EAABA16" w14:textId="77777777" w:rsidR="00DF71B7" w:rsidRDefault="00000000">
      <w:pPr>
        <w:pStyle w:val="Odlomakpopisa"/>
        <w:numPr>
          <w:ilvl w:val="0"/>
          <w:numId w:val="1"/>
        </w:numPr>
      </w:pPr>
      <w:r>
        <w:t>manjka prihoda od nefin. imovine iz prenesenih izvora pomoći u iznosu od                          144,00 €</w:t>
      </w:r>
    </w:p>
    <w:p w14:paraId="56B1C1DF" w14:textId="77777777" w:rsidR="00DF71B7" w:rsidRDefault="00000000">
      <w:r>
        <w:t>Manjak prihoda poslovanja iz izvora pomoći pokrit će se tekućim prihodima u 2026. g. (isplatom plaće i naknade za invalide). </w:t>
      </w:r>
    </w:p>
    <w:p w14:paraId="7C6766B8" w14:textId="77777777" w:rsidR="00DF71B7" w:rsidRDefault="00000000">
      <w:r>
        <w:t>Manjak prihoda od nefinancijske imovine iz izvora za posebne namjene i iz prenesenih izvora pomoći pokrit će se odlukom o raspodjeli rezultata u 2026. godini.</w:t>
      </w:r>
    </w:p>
    <w:p w14:paraId="25DC9177" w14:textId="77777777" w:rsidR="00DF71B7" w:rsidRDefault="00000000">
      <w:r>
        <w:t>Nakon svih prebijanja ostaje višak prihoda raspoloživ u sljedećem razdoblju u iznosu od 6.967,85 eura. </w:t>
      </w:r>
    </w:p>
    <w:p w14:paraId="19C53602" w14:textId="77777777" w:rsidR="00DF71B7" w:rsidRDefault="00000000">
      <w:r>
        <w:t> </w:t>
      </w:r>
    </w:p>
    <w:p w14:paraId="3DB5B1E9" w14:textId="77777777" w:rsidR="00DF71B7" w:rsidRDefault="00DF71B7"/>
    <w:p w14:paraId="7E77008C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34.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4E4337F5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5CF0F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9457F2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FEA53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14578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6F23F2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0C2DA7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22E09F20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C6851B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1ED063E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Obračunate pomoći iz inozemstva i od subjekata unutar općeg proračuna (šifre 9631 do 9638)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156386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97CDD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471,44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2C099DA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90.870,19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1DB3DDA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&gt;&gt;100</w:t>
            </w:r>
          </w:p>
        </w:tc>
      </w:tr>
    </w:tbl>
    <w:p w14:paraId="1E455AAE" w14:textId="77777777" w:rsidR="00DF71B7" w:rsidRDefault="00DF71B7">
      <w:pPr>
        <w:spacing w:after="0"/>
      </w:pPr>
    </w:p>
    <w:p w14:paraId="65B486B2" w14:textId="77777777" w:rsidR="00DF71B7" w:rsidRDefault="00000000">
      <w:r>
        <w:t>Zbog novog načina knjiženja plaće potrebno je trošak plaće dodatno knjižiti kao potraživanje (16) i obračunate prihode (96) što je dovelo do znatnog povećanja.</w:t>
      </w:r>
    </w:p>
    <w:p w14:paraId="59A0516D" w14:textId="77777777" w:rsidR="00DF71B7" w:rsidRDefault="00DF71B7"/>
    <w:p w14:paraId="7660989D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35.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630B39CA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CBACF4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B6F87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66AF6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63781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026E8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582EE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7FAF6EB1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B4E23C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657E831" w14:textId="77777777" w:rsidR="00DF71B7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Izvanbilančni</w:t>
            </w:r>
            <w:proofErr w:type="spellEnd"/>
            <w:r>
              <w:rPr>
                <w:sz w:val="18"/>
              </w:rPr>
              <w:t xml:space="preserve"> zapisi - aktiva (šifra 996)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5739C2F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F3B7EA1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12.099,51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875D23D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12.881,16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B0F294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106,5</w:t>
            </w:r>
          </w:p>
        </w:tc>
      </w:tr>
    </w:tbl>
    <w:p w14:paraId="08367DB5" w14:textId="77777777" w:rsidR="00DF71B7" w:rsidRDefault="00DF71B7">
      <w:pPr>
        <w:spacing w:after="0"/>
      </w:pPr>
    </w:p>
    <w:p w14:paraId="2D81308B" w14:textId="77777777" w:rsidR="00DF71B7" w:rsidRDefault="00000000">
      <w:r>
        <w:t xml:space="preserve">U </w:t>
      </w:r>
      <w:proofErr w:type="spellStart"/>
      <w:r>
        <w:t>izvanbilančnim</w:t>
      </w:r>
      <w:proofErr w:type="spellEnd"/>
      <w:r>
        <w:t xml:space="preserve"> zapisima vodi se tuđa imovina u najmu (printeri) i instrumenti osiguranja plaćanja (bjanko zadužnice, zadužnice, garancije banke) za uredno ispunjenje ugovora.</w:t>
      </w:r>
    </w:p>
    <w:p w14:paraId="50300948" w14:textId="77777777" w:rsidR="00DF71B7" w:rsidRDefault="00DF71B7"/>
    <w:p w14:paraId="5DE0DF41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36.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2DD42B52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E1A12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EEFA4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05463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63C1E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12F33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0A651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2B085AE6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8EC314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dio 16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2DEAB6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prihode poslovanja - dospjela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61B5A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dio 16 D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681B1F7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23.106,03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895075A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16.740,01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847F17E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72,4</w:t>
            </w:r>
          </w:p>
        </w:tc>
      </w:tr>
    </w:tbl>
    <w:p w14:paraId="7A93E126" w14:textId="77777777" w:rsidR="00DF71B7" w:rsidRDefault="00DF71B7">
      <w:pPr>
        <w:spacing w:after="0"/>
      </w:pPr>
    </w:p>
    <w:p w14:paraId="16316678" w14:textId="77777777" w:rsidR="00DF71B7" w:rsidRDefault="00000000">
      <w:r>
        <w:t>Na smanjenje potraživanja znatno je utjecao otpis potraživanja zbog nemogućnosti naplate ovrhe.</w:t>
      </w:r>
    </w:p>
    <w:p w14:paraId="0034C038" w14:textId="77777777" w:rsidR="00DF71B7" w:rsidRDefault="00DF71B7"/>
    <w:p w14:paraId="02BEE7C9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37.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68B10A2E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CEA96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4633D8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3FB21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A1222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A7484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8D4C3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06014940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E075C1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dio 16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0124E4C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prihode poslovanja - nedospjela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5283B7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dio 16 N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D93CF9C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783,68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A905C20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90.843,43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2B2A4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&gt;&gt;100</w:t>
            </w:r>
          </w:p>
        </w:tc>
      </w:tr>
    </w:tbl>
    <w:p w14:paraId="7A63C7DB" w14:textId="77777777" w:rsidR="00DF71B7" w:rsidRDefault="00DF71B7">
      <w:pPr>
        <w:spacing w:after="0"/>
      </w:pPr>
    </w:p>
    <w:p w14:paraId="60F711D2" w14:textId="77777777" w:rsidR="00DF71B7" w:rsidRDefault="00000000">
      <w:r>
        <w:t>Nedospjela potraživanja odnose se na troškove plaće i naknada plaće za mjesec prosinac 2025. g., naknadu za nezapošljavanje invalida i račun za smještaj studenata u Domu.</w:t>
      </w:r>
    </w:p>
    <w:p w14:paraId="01738979" w14:textId="77777777" w:rsidR="00DF71B7" w:rsidRDefault="00DF71B7"/>
    <w:p w14:paraId="486D94D0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38.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639C6CF6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F2CFB3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16C6B1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D144C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483CE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55C6C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B8B8F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6301C425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0D1108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99611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7531675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Tuđa imovina dobivena na korištenje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99142F9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99611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4C32B58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178,35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E627D21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670A4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392,5</w:t>
            </w:r>
          </w:p>
        </w:tc>
      </w:tr>
    </w:tbl>
    <w:p w14:paraId="55CE996E" w14:textId="77777777" w:rsidR="00DF71B7" w:rsidRDefault="00DF71B7">
      <w:pPr>
        <w:spacing w:after="0"/>
      </w:pPr>
    </w:p>
    <w:p w14:paraId="71E0F091" w14:textId="77777777" w:rsidR="00DF71B7" w:rsidRDefault="00000000">
      <w:r>
        <w:t>Dobavljač za imovinu danu na korištenje dostavio je obavijest da printere vodi kao sitan inventar u ukupnoj vrijednosti od 700,00 eura.</w:t>
      </w:r>
    </w:p>
    <w:p w14:paraId="5D79E22F" w14:textId="77777777" w:rsidR="00DF71B7" w:rsidRDefault="00000000">
      <w:r>
        <w:t> </w:t>
      </w:r>
    </w:p>
    <w:p w14:paraId="27E71A7D" w14:textId="77777777" w:rsidR="00DF71B7" w:rsidRDefault="00DF71B7"/>
    <w:p w14:paraId="67EFF916" w14:textId="77777777" w:rsidR="00DF71B7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rashodima prema funkcijskoj klasifikaciji</w:t>
      </w:r>
    </w:p>
    <w:p w14:paraId="7C33AC5C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39.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21604C4B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6850C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F0298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75F93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E6461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1BA00C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D7AEF8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1BA7299C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5B97D1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096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2DBD3BE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Dodatne usluge u obrazovanju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56D6F2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C80E13B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1.477.294,21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74D3A59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1.711.970,08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C43EB9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115,9</w:t>
            </w:r>
          </w:p>
        </w:tc>
      </w:tr>
    </w:tbl>
    <w:p w14:paraId="76F3F672" w14:textId="77777777" w:rsidR="00DF71B7" w:rsidRDefault="00DF71B7">
      <w:pPr>
        <w:spacing w:after="0"/>
      </w:pPr>
    </w:p>
    <w:p w14:paraId="08427D23" w14:textId="77777777" w:rsidR="00DF71B7" w:rsidRDefault="00000000">
      <w:r>
        <w:t>Troškovi Doma klasificiraju se kao dodatne usluge u obrazovanju.</w:t>
      </w:r>
    </w:p>
    <w:p w14:paraId="79C755CB" w14:textId="77777777" w:rsidR="00DF71B7" w:rsidRDefault="00DF71B7"/>
    <w:p w14:paraId="6F3341C8" w14:textId="77777777" w:rsidR="00DF71B7" w:rsidRDefault="00000000">
      <w:pPr>
        <w:keepNext/>
        <w:spacing w:line="240" w:lineRule="auto"/>
        <w:jc w:val="center"/>
      </w:pPr>
      <w:r>
        <w:rPr>
          <w:b/>
          <w:sz w:val="28"/>
        </w:rPr>
        <w:t>Promjene u vrijednosti i obujmu imovine i obveza</w:t>
      </w:r>
    </w:p>
    <w:p w14:paraId="1C6F8B5F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40.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F71B7" w14:paraId="441A3A1C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427CC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B999C9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4D968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957397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8055ED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6D386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1EFE2AD8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342AD3" w14:textId="77777777" w:rsidR="00DF71B7" w:rsidRDefault="00DF71B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55BB4A6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Proizvedena dugotrajna imovina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2E0F88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416BC55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743E053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38.287,40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0182A7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17BE62B5" w14:textId="77777777" w:rsidR="00DF71B7" w:rsidRDefault="00DF71B7">
      <w:pPr>
        <w:spacing w:after="0"/>
      </w:pPr>
    </w:p>
    <w:p w14:paraId="7DDD831B" w14:textId="77777777" w:rsidR="00DF71B7" w:rsidRDefault="00000000">
      <w:r>
        <w:t>Iznos smanjenja vrijednosti imovine odnosi se na redovni ispravak imovine (amortizacija). </w:t>
      </w:r>
    </w:p>
    <w:p w14:paraId="35FB9C58" w14:textId="77777777" w:rsidR="00DF71B7" w:rsidRDefault="00DF71B7"/>
    <w:p w14:paraId="10A9A76D" w14:textId="77777777" w:rsidR="00DF71B7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14:paraId="5788B0B3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t>Bilješka 41.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DF71B7" w14:paraId="59B54726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EFB465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E859B6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C67ED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FD1B9B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18DBCE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6259C0F3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776A6D" w14:textId="77777777" w:rsidR="00DF71B7" w:rsidRDefault="00DF71B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23AA778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37988F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2E48A6E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9F67B1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84C0757" w14:textId="77777777" w:rsidR="00DF71B7" w:rsidRDefault="00DF71B7">
      <w:pPr>
        <w:spacing w:after="0"/>
      </w:pPr>
    </w:p>
    <w:p w14:paraId="07C25F03" w14:textId="77777777" w:rsidR="00DF71B7" w:rsidRDefault="00000000">
      <w:r>
        <w:t>Učenički dom Kvarner podmirio je sve dospjele obveze.</w:t>
      </w:r>
    </w:p>
    <w:p w14:paraId="46C3B7BA" w14:textId="77777777" w:rsidR="00DF71B7" w:rsidRDefault="00DF71B7"/>
    <w:p w14:paraId="5D6C38E7" w14:textId="77777777" w:rsidR="00DF71B7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42.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DF71B7" w14:paraId="75637FC4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CFEA0F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5309C2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AA15D2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13D190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5B449A" w14:textId="77777777" w:rsidR="00DF71B7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F71B7" w14:paraId="08A15EC1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296869" w14:textId="77777777" w:rsidR="00DF71B7" w:rsidRDefault="00DF71B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0972E55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nedospjelih obveza na kraju izvještajnog razdoblja (šifre V010 + ND23 + ND24 + 'ND dio 25,26' + ND27)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D93078" w14:textId="77777777" w:rsidR="00DF71B7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1255146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103.746,23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ABB090" w14:textId="77777777" w:rsidR="00DF71B7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31BCCECE" w14:textId="77777777" w:rsidR="00DF71B7" w:rsidRDefault="00DF71B7">
      <w:pPr>
        <w:spacing w:after="0"/>
      </w:pPr>
    </w:p>
    <w:p w14:paraId="3356939F" w14:textId="76549682" w:rsidR="00DF71B7" w:rsidRDefault="00000000">
      <w:r>
        <w:t>Stanje obveza na kraju godine odnosi se na račune za m</w:t>
      </w:r>
      <w:r w:rsidR="00D9763F">
        <w:t>j</w:t>
      </w:r>
      <w:r>
        <w:t>esec prosinac 2025. s valutom u 2026. godini, plaću i naknade plaće za mjesec prosinac 2025. godine, naknadu za nezapošljavanje invalida te obveza za povrat sredstava u proračun (bolovanje HZZO). </w:t>
      </w:r>
    </w:p>
    <w:p w14:paraId="1B6A0BFD" w14:textId="77777777" w:rsidR="00DF71B7" w:rsidRDefault="00DF71B7"/>
    <w:p w14:paraId="7E0E8E9C" w14:textId="77777777" w:rsidR="00AB5FA1" w:rsidRDefault="00AB5FA1"/>
    <w:p w14:paraId="051461B7" w14:textId="77777777" w:rsidR="00AB5FA1" w:rsidRDefault="00AB5FA1"/>
    <w:p w14:paraId="1820B5A8" w14:textId="77777777" w:rsidR="00AB5FA1" w:rsidRDefault="00AB5FA1"/>
    <w:p w14:paraId="3D659C60" w14:textId="6B1681FB" w:rsidR="00AB5FA1" w:rsidRDefault="00AB5FA1">
      <w:r>
        <w:t>Osoba odgovorna za računovodstvo                                                          Ravnateljica:</w:t>
      </w:r>
    </w:p>
    <w:p w14:paraId="6F5C093A" w14:textId="577E7488" w:rsidR="00AB5FA1" w:rsidRDefault="00AB5FA1">
      <w:r>
        <w:t xml:space="preserve">Marija Krizmanić                                                                           Dubravka Alar Vičević, prof. </w:t>
      </w:r>
    </w:p>
    <w:sectPr w:rsidR="00AB5F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D50DB3"/>
    <w:multiLevelType w:val="hybridMultilevel"/>
    <w:tmpl w:val="197CF16E"/>
    <w:name w:val="disc"/>
    <w:lvl w:ilvl="0" w:tplc="8AEE4FA0">
      <w:start w:val="1"/>
      <w:numFmt w:val="bullet"/>
      <w:lvlText w:val="•"/>
      <w:lvlJc w:val="left"/>
      <w:pPr>
        <w:ind w:left="720" w:hanging="360"/>
      </w:pPr>
    </w:lvl>
    <w:lvl w:ilvl="1" w:tplc="FF2CD23A">
      <w:start w:val="1"/>
      <w:numFmt w:val="bullet"/>
      <w:lvlText w:val="•"/>
      <w:lvlJc w:val="left"/>
      <w:pPr>
        <w:ind w:left="1440" w:hanging="360"/>
      </w:pPr>
    </w:lvl>
    <w:lvl w:ilvl="2" w:tplc="B114CC02">
      <w:start w:val="1"/>
      <w:numFmt w:val="bullet"/>
      <w:lvlText w:val="•"/>
      <w:lvlJc w:val="left"/>
      <w:pPr>
        <w:ind w:left="2160" w:hanging="360"/>
      </w:pPr>
    </w:lvl>
    <w:lvl w:ilvl="3" w:tplc="2214CD00">
      <w:start w:val="1"/>
      <w:numFmt w:val="bullet"/>
      <w:lvlText w:val="•"/>
      <w:lvlJc w:val="left"/>
      <w:pPr>
        <w:ind w:left="2880" w:hanging="360"/>
      </w:pPr>
    </w:lvl>
    <w:lvl w:ilvl="4" w:tplc="FC32BD0A">
      <w:start w:val="1"/>
      <w:numFmt w:val="bullet"/>
      <w:lvlText w:val="•"/>
      <w:lvlJc w:val="left"/>
      <w:pPr>
        <w:ind w:left="3600" w:hanging="360"/>
      </w:pPr>
    </w:lvl>
    <w:lvl w:ilvl="5" w:tplc="A6661A38">
      <w:start w:val="1"/>
      <w:numFmt w:val="bullet"/>
      <w:lvlText w:val="•"/>
      <w:lvlJc w:val="left"/>
      <w:pPr>
        <w:ind w:left="4320" w:hanging="360"/>
      </w:pPr>
    </w:lvl>
    <w:lvl w:ilvl="6" w:tplc="25521436">
      <w:start w:val="1"/>
      <w:numFmt w:val="bullet"/>
      <w:lvlText w:val="•"/>
      <w:lvlJc w:val="left"/>
      <w:pPr>
        <w:ind w:left="5040" w:hanging="360"/>
      </w:pPr>
    </w:lvl>
    <w:lvl w:ilvl="7" w:tplc="DE5E41F0">
      <w:start w:val="1"/>
      <w:numFmt w:val="bullet"/>
      <w:lvlText w:val="•"/>
      <w:lvlJc w:val="left"/>
      <w:pPr>
        <w:ind w:left="5760" w:hanging="360"/>
      </w:pPr>
    </w:lvl>
    <w:lvl w:ilvl="8" w:tplc="F6CA5316">
      <w:start w:val="1"/>
      <w:numFmt w:val="bullet"/>
      <w:lvlText w:val="•"/>
      <w:lvlJc w:val="left"/>
      <w:pPr>
        <w:ind w:left="6480" w:hanging="360"/>
      </w:pPr>
    </w:lvl>
  </w:abstractNum>
  <w:num w:numId="1" w16cid:durableId="66119658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71B7"/>
    <w:rsid w:val="003E58F3"/>
    <w:rsid w:val="008F5B2F"/>
    <w:rsid w:val="00AB5FA1"/>
    <w:rsid w:val="00D234B0"/>
    <w:rsid w:val="00D9763F"/>
    <w:rsid w:val="00DF71B7"/>
    <w:rsid w:val="00F5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856FE"/>
  <w15:docId w15:val="{161D8AA6-5298-441F-84D7-B75226A51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pPr>
      <w:spacing w:after="0" w:line="240" w:lineRule="auto"/>
      <w:ind w:left="720"/>
      <w:contextualSpacing/>
    </w:pPr>
  </w:style>
  <w:style w:type="character" w:styleId="Referencakomentara">
    <w:name w:val="annotation reference"/>
    <w:basedOn w:val="Zadanifontodlomka"/>
    <w:uiPriority w:val="99"/>
    <w:semiHidden/>
    <w:unhideWhenUsed/>
    <w:rsid w:val="00AB5FA1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AB5FA1"/>
    <w:pPr>
      <w:spacing w:line="240" w:lineRule="auto"/>
    </w:pPr>
    <w:rPr>
      <w:sz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AB5FA1"/>
    <w:rPr>
      <w:sz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AB5FA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AB5FA1"/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2735</Words>
  <Characters>15591</Characters>
  <Application>Microsoft Office Word</Application>
  <DocSecurity>0</DocSecurity>
  <Lines>129</Lines>
  <Paragraphs>36</Paragraphs>
  <ScaleCrop>false</ScaleCrop>
  <Company/>
  <LinksUpToDate>false</LinksUpToDate>
  <CharactersWithSpaces>18290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Korisnik</cp:lastModifiedBy>
  <cp:revision>6</cp:revision>
  <cp:lastPrinted>2026-01-30T13:23:00Z</cp:lastPrinted>
  <dcterms:created xsi:type="dcterms:W3CDTF">2026-01-30T13:08:00Z</dcterms:created>
  <dcterms:modified xsi:type="dcterms:W3CDTF">2026-02-02T10:03:00Z</dcterms:modified>
</cp:coreProperties>
</file>