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Temeljem članka 107. Zakona o odgoju i obrazovanju u osnovnoj i srednjoj školi (NN 87/08, 86/09, 92/10, 105/10, 90/11, 16/12, 86/12, 126/12, 94/13, 152/14</w:t>
      </w:r>
      <w:r>
        <w:rPr>
          <w:rFonts w:ascii="Times New Roman" w:hAnsi="Times New Roman"/>
          <w:szCs w:val="20"/>
        </w:rPr>
        <w:t>,</w:t>
      </w:r>
      <w:r w:rsidRPr="00A720A1">
        <w:rPr>
          <w:rFonts w:ascii="Times New Roman" w:hAnsi="Times New Roman"/>
          <w:szCs w:val="20"/>
        </w:rPr>
        <w:t xml:space="preserve"> 07/17</w:t>
      </w:r>
      <w:r w:rsidR="00BB73B1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68/18</w:t>
      </w:r>
      <w:r w:rsidR="00BB73B1">
        <w:rPr>
          <w:rFonts w:ascii="Times New Roman" w:hAnsi="Times New Roman"/>
          <w:szCs w:val="20"/>
        </w:rPr>
        <w:t xml:space="preserve"> i 98/19</w:t>
      </w:r>
      <w:r w:rsidRPr="00A720A1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i Pravilnika o načinu i postupku zapošljavanja u Učeničkom domu Kvarner,</w:t>
      </w:r>
      <w:r w:rsidRPr="00A720A1">
        <w:rPr>
          <w:rFonts w:ascii="Times New Roman" w:hAnsi="Times New Roman"/>
          <w:szCs w:val="20"/>
        </w:rPr>
        <w:t xml:space="preserve"> Učenički dom Kvarner</w:t>
      </w:r>
      <w:r>
        <w:rPr>
          <w:rFonts w:ascii="Times New Roman" w:hAnsi="Times New Roman"/>
          <w:szCs w:val="20"/>
        </w:rPr>
        <w:t>, Vukovarska 12, Rijeka</w:t>
      </w:r>
      <w:r w:rsidRPr="00A720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dana </w:t>
      </w:r>
      <w:r w:rsidR="00BB73B1">
        <w:rPr>
          <w:rFonts w:ascii="Times New Roman" w:hAnsi="Times New Roman"/>
          <w:szCs w:val="20"/>
        </w:rPr>
        <w:t>24.12.2020. godine</w:t>
      </w:r>
      <w:r>
        <w:rPr>
          <w:rFonts w:ascii="Times New Roman" w:hAnsi="Times New Roman"/>
          <w:szCs w:val="20"/>
        </w:rPr>
        <w:t xml:space="preserve"> </w:t>
      </w:r>
      <w:r w:rsidRPr="00A720A1">
        <w:rPr>
          <w:rFonts w:ascii="Times New Roman" w:hAnsi="Times New Roman"/>
          <w:szCs w:val="20"/>
        </w:rPr>
        <w:t>objavljuje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D0D">
        <w:rPr>
          <w:rFonts w:ascii="Times New Roman" w:hAnsi="Times New Roman"/>
          <w:b/>
          <w:sz w:val="24"/>
          <w:szCs w:val="24"/>
        </w:rPr>
        <w:t>NATJEČAJ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Za popunu radnog mjesta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D0D" w:rsidRPr="00B95D0D" w:rsidRDefault="00BB73B1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KUHAR/-ICA</w:t>
      </w:r>
    </w:p>
    <w:p w:rsidR="00B95D0D" w:rsidRDefault="00BB73B1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- 2</w:t>
      </w:r>
      <w:r w:rsidR="00B95D0D" w:rsidRPr="00A720A1">
        <w:rPr>
          <w:rFonts w:ascii="Times New Roman" w:hAnsi="Times New Roman"/>
          <w:szCs w:val="20"/>
        </w:rPr>
        <w:t xml:space="preserve"> IZVRŠITELJ</w:t>
      </w:r>
      <w:r>
        <w:rPr>
          <w:rFonts w:ascii="Times New Roman" w:hAnsi="Times New Roman"/>
          <w:szCs w:val="20"/>
        </w:rPr>
        <w:t>A</w:t>
      </w:r>
      <w:r w:rsidR="00B95D0D" w:rsidRPr="00A720A1">
        <w:rPr>
          <w:rFonts w:ascii="Times New Roman" w:hAnsi="Times New Roman"/>
          <w:szCs w:val="20"/>
        </w:rPr>
        <w:t xml:space="preserve"> (m/ž) na </w:t>
      </w:r>
      <w:r w:rsidR="007076D6">
        <w:rPr>
          <w:rFonts w:ascii="Times New Roman" w:hAnsi="Times New Roman"/>
          <w:szCs w:val="20"/>
        </w:rPr>
        <w:t>ne</w:t>
      </w:r>
      <w:r w:rsidR="00B95D0D" w:rsidRPr="00A720A1">
        <w:rPr>
          <w:rFonts w:ascii="Times New Roman" w:hAnsi="Times New Roman"/>
          <w:szCs w:val="20"/>
        </w:rPr>
        <w:t>određeno puno radno vrijeme</w:t>
      </w:r>
      <w:r w:rsidR="00B95D0D">
        <w:rPr>
          <w:rFonts w:ascii="Times New Roman" w:hAnsi="Times New Roman"/>
          <w:szCs w:val="20"/>
        </w:rPr>
        <w:t xml:space="preserve">, 40 sati tjedno 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Uz opći uvjet o zasnivanju radnog odnosa, sukladno općim propisima o radu,</w:t>
      </w:r>
      <w:r>
        <w:rPr>
          <w:rFonts w:ascii="Times New Roman" w:hAnsi="Times New Roman"/>
          <w:szCs w:val="20"/>
        </w:rPr>
        <w:t xml:space="preserve"> kandidat mora </w:t>
      </w:r>
      <w:r w:rsidRPr="00A720A1">
        <w:rPr>
          <w:rFonts w:ascii="Times New Roman" w:hAnsi="Times New Roman"/>
          <w:szCs w:val="20"/>
        </w:rPr>
        <w:t>ispunjavati i sljedeće uvjete: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 xml:space="preserve">- </w:t>
      </w:r>
      <w:r w:rsidR="00BB73B1">
        <w:rPr>
          <w:rFonts w:ascii="Times New Roman" w:hAnsi="Times New Roman"/>
          <w:szCs w:val="20"/>
        </w:rPr>
        <w:t>Završena srednja škola SSS ili KV KUHAR</w:t>
      </w:r>
      <w:r w:rsidR="00156CDC">
        <w:rPr>
          <w:rFonts w:ascii="Times New Roman" w:hAnsi="Times New Roman"/>
          <w:szCs w:val="20"/>
        </w:rPr>
        <w:t>.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N</w:t>
      </w:r>
      <w:r w:rsidRPr="00A720A1">
        <w:rPr>
          <w:rFonts w:ascii="Times New Roman" w:hAnsi="Times New Roman"/>
          <w:szCs w:val="20"/>
        </w:rPr>
        <w:t>epostojanje zapreke za zasnivanje radnog odnosa u školskoj ustanovi.</w:t>
      </w:r>
    </w:p>
    <w:p w:rsidR="007076D6" w:rsidRDefault="007076D6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</w:p>
    <w:p w:rsidR="00B95D0D" w:rsidRPr="007076D6" w:rsidRDefault="00B95D0D" w:rsidP="006B064A">
      <w:pPr>
        <w:spacing w:after="0" w:line="360" w:lineRule="auto"/>
        <w:jc w:val="both"/>
        <w:rPr>
          <w:rFonts w:ascii="Times New Roman" w:hAnsi="Times New Roman"/>
          <w:b/>
          <w:i/>
          <w:szCs w:val="20"/>
          <w:u w:val="single"/>
        </w:rPr>
      </w:pPr>
      <w:r w:rsidRPr="00A720A1">
        <w:rPr>
          <w:rFonts w:ascii="Times New Roman" w:hAnsi="Times New Roman"/>
          <w:szCs w:val="20"/>
        </w:rPr>
        <w:t xml:space="preserve">Uz </w:t>
      </w:r>
      <w:r>
        <w:rPr>
          <w:rFonts w:ascii="Times New Roman" w:hAnsi="Times New Roman"/>
          <w:szCs w:val="20"/>
        </w:rPr>
        <w:t xml:space="preserve">vlastoručno potpisanu </w:t>
      </w:r>
      <w:r w:rsidRPr="00A720A1">
        <w:rPr>
          <w:rFonts w:ascii="Times New Roman" w:hAnsi="Times New Roman"/>
          <w:szCs w:val="20"/>
        </w:rPr>
        <w:t>pisanu prijavu i životopis kandidat obavezno prilaže</w:t>
      </w:r>
      <w:r w:rsidR="007076D6">
        <w:rPr>
          <w:rFonts w:ascii="Times New Roman" w:hAnsi="Times New Roman"/>
          <w:szCs w:val="20"/>
        </w:rPr>
        <w:t xml:space="preserve"> u </w:t>
      </w:r>
      <w:r w:rsidR="00156CDC">
        <w:rPr>
          <w:rFonts w:ascii="Times New Roman" w:hAnsi="Times New Roman"/>
          <w:b/>
          <w:i/>
          <w:szCs w:val="20"/>
          <w:u w:val="single"/>
        </w:rPr>
        <w:t>originalu ili ovjerenoj kopiji</w:t>
      </w:r>
      <w:r w:rsidRPr="007076D6">
        <w:rPr>
          <w:rFonts w:ascii="Times New Roman" w:hAnsi="Times New Roman"/>
          <w:b/>
          <w:i/>
          <w:szCs w:val="20"/>
          <w:u w:val="single"/>
        </w:rPr>
        <w:t>:</w:t>
      </w:r>
    </w:p>
    <w:p w:rsidR="00B95D0D" w:rsidRPr="00A720A1" w:rsidRDefault="00BB73B1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Svjedodžbu</w:t>
      </w:r>
      <w:r w:rsidR="00B95D0D" w:rsidRPr="007076D6">
        <w:rPr>
          <w:rFonts w:ascii="Times New Roman" w:hAnsi="Times New Roman"/>
          <w:szCs w:val="20"/>
        </w:rPr>
        <w:t xml:space="preserve"> o stečenoj</w:t>
      </w:r>
      <w:r w:rsidR="00B95D0D" w:rsidRPr="00A720A1">
        <w:rPr>
          <w:rFonts w:ascii="Times New Roman" w:hAnsi="Times New Roman"/>
          <w:szCs w:val="20"/>
        </w:rPr>
        <w:t xml:space="preserve"> stručnoj spremi</w:t>
      </w:r>
    </w:p>
    <w:p w:rsidR="006B064A" w:rsidRDefault="00B95D0D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 xml:space="preserve">Uvjerenje da </w:t>
      </w:r>
      <w:r w:rsidR="006B064A">
        <w:rPr>
          <w:rFonts w:ascii="Times New Roman" w:hAnsi="Times New Roman"/>
          <w:szCs w:val="20"/>
        </w:rPr>
        <w:t xml:space="preserve">kandidat nije pod istragom i da se protiv njega ne vodi kazneni postupak glede zapreka za zasnivanje radnog odnosa u školskoj ustanovi sukladno članku 106. Zakona o odgoju i obrazovanju u osnovnoj i srednjoj školi, </w:t>
      </w:r>
      <w:r w:rsidR="006B064A" w:rsidRPr="007076D6">
        <w:rPr>
          <w:rFonts w:ascii="Times New Roman" w:hAnsi="Times New Roman"/>
          <w:b/>
          <w:szCs w:val="20"/>
        </w:rPr>
        <w:t>ne starije od 30 dana od dana raspisivanja natječaja</w:t>
      </w:r>
      <w:r w:rsidR="006B064A">
        <w:rPr>
          <w:rFonts w:ascii="Times New Roman" w:hAnsi="Times New Roman"/>
          <w:szCs w:val="20"/>
        </w:rPr>
        <w:t>,</w:t>
      </w:r>
    </w:p>
    <w:p w:rsidR="00B95D0D" w:rsidRPr="006B064A" w:rsidRDefault="006B064A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 xml:space="preserve">Elektronički zapis ili potvrdu o podacima evidentiranim u matičnoj evidenciji Hrvatskog zaova za mirovinsko osiguranje o radnom stažu, </w:t>
      </w:r>
      <w:r w:rsidRPr="007076D6">
        <w:rPr>
          <w:rFonts w:ascii="Times New Roman" w:hAnsi="Times New Roman"/>
          <w:b/>
          <w:szCs w:val="20"/>
        </w:rPr>
        <w:t>ne starije od dana raspisivanja natječaja</w:t>
      </w:r>
      <w:r w:rsidR="00B95D0D" w:rsidRPr="006B064A">
        <w:rPr>
          <w:rFonts w:ascii="Times New Roman" w:hAnsi="Times New Roman"/>
          <w:szCs w:val="20"/>
        </w:rPr>
        <w:t>.</w:t>
      </w: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Kandidat koji se poziva na pravo prednosti pri zapošljava</w:t>
      </w:r>
      <w:r w:rsidR="007076D6">
        <w:rPr>
          <w:rFonts w:ascii="Times New Roman" w:hAnsi="Times New Roman"/>
          <w:szCs w:val="20"/>
        </w:rPr>
        <w:t>nju prema posebnom zakonu dužan</w:t>
      </w:r>
      <w:r>
        <w:rPr>
          <w:rFonts w:ascii="Times New Roman" w:hAnsi="Times New Roman"/>
          <w:szCs w:val="20"/>
        </w:rPr>
        <w:t xml:space="preserve"> je u prijavi na natječaj pozvati se na to pravo i uz prijavu priložiti dokaze o ispunjavanju traženih uvjeta te ima prednost u odnosu na ostale kandidate pod jednakim uvijetima.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Sukladno član</w:t>
      </w:r>
      <w:r w:rsidR="00156CDC"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zCs w:val="20"/>
        </w:rPr>
        <w:t xml:space="preserve">ima 102. do 104. Zakona o hrvatskim braniteljima iz Domovinskog rata i članovima njihovih obitelji (Narodne novine broj 121/17) pozivaju se kandidati koji ostvaruju prednost pri zapošljavanju da dostave dokaze u svrhu ostvarivanja prava prednosti pri zapošljavanju te su na </w:t>
      </w:r>
      <w:r>
        <w:rPr>
          <w:rFonts w:ascii="Times New Roman" w:hAnsi="Times New Roman"/>
          <w:szCs w:val="20"/>
        </w:rPr>
        <w:lastRenderedPageBreak/>
        <w:t xml:space="preserve">sljedećem linku </w:t>
      </w:r>
      <w:hyperlink r:id="rId8" w:history="1">
        <w:r w:rsidRPr="00670884">
          <w:rPr>
            <w:rStyle w:val="Hyperlink"/>
            <w:rFonts w:ascii="Times New Roman" w:hAnsi="Times New Roman"/>
            <w:szCs w:val="20"/>
          </w:rPr>
          <w:t>https://branitelji.gov.hr/zaposljavanje-843/843</w:t>
        </w:r>
      </w:hyperlink>
      <w:r>
        <w:rPr>
          <w:rFonts w:ascii="Times New Roman" w:hAnsi="Times New Roman"/>
          <w:szCs w:val="20"/>
        </w:rPr>
        <w:t xml:space="preserve"> navedeni dokazi potrebni za ostvarivanje prava prednosti pri zapošljavanju. 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Kandidati koji su dostavili pravodobne i potpune prijave sa svom traženom natječajnom dokumentacijom bit će pozvani na testiranje sukladno Pravilniku o načinu i postupku zapošljav</w:t>
      </w:r>
      <w:r w:rsidR="00F4252F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nja u Učeničkom domu Kvarner. </w:t>
      </w:r>
    </w:p>
    <w:p w:rsidR="006C7781" w:rsidRDefault="006C778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Područja provjere, pravne i druge izvore za pripremu kandidata za testiranje priprema Povjerenstvo za vrednovanje kandidata koje utvrđuje vrijeme i mjesto održavanja testiranja te obavljuje na web stranici Doma, </w:t>
      </w:r>
      <w:hyperlink r:id="rId9" w:history="1">
        <w:r w:rsidRPr="00670884">
          <w:rPr>
            <w:rStyle w:val="Hyperlink"/>
            <w:rFonts w:ascii="Times New Roman" w:hAnsi="Times New Roman"/>
            <w:szCs w:val="20"/>
          </w:rPr>
          <w:t>www.ucenickidomkvarner.hr</w:t>
        </w:r>
      </w:hyperlink>
      <w:r>
        <w:rPr>
          <w:rFonts w:ascii="Times New Roman" w:hAnsi="Times New Roman"/>
          <w:szCs w:val="20"/>
        </w:rPr>
        <w:t xml:space="preserve">, obavijest i upute kandidatima o područjima provjere te o vremenu i mjestu testiranja. Rok za objavu vremena i mjesta održavanja testiranja je najmanje pet dana prije dana određenog za testiranje.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prijavom na natječaj daju suglasnost za obradu osobnih podataka navedenih u natječajnoj dokumentaciji koju su priložili, a za potrebe natječajnog postupka.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CF7DD6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Prijava na natječaj uz obaveznu dokumentaciju dostavlja se u roku od </w:t>
      </w:r>
      <w:r w:rsidR="00CF7DD6">
        <w:rPr>
          <w:rFonts w:ascii="Times New Roman" w:hAnsi="Times New Roman"/>
          <w:szCs w:val="20"/>
        </w:rPr>
        <w:t>8 dana od dana objave nat</w:t>
      </w:r>
      <w:r>
        <w:rPr>
          <w:rFonts w:ascii="Times New Roman" w:hAnsi="Times New Roman"/>
          <w:szCs w:val="20"/>
        </w:rPr>
        <w:t>j</w:t>
      </w:r>
      <w:r w:rsidR="00CF7DD6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>čaj</w:t>
      </w:r>
      <w:r w:rsidR="00CF7DD6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 na mrežnim stranicama Hrvatskog zavoda za zapošljavanje i mrežnim stranicama i oglasnoj ploči Učeničkog doma Kvarner. </w:t>
      </w:r>
    </w:p>
    <w:p w:rsidR="00B95D0D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Prijave se dostavljaju preporučenom pošiljkom ili osobno, na adresu: </w:t>
      </w:r>
      <w:r w:rsidR="00B95D0D" w:rsidRPr="00A720A1">
        <w:rPr>
          <w:rFonts w:ascii="Times New Roman" w:hAnsi="Times New Roman"/>
          <w:b/>
          <w:szCs w:val="20"/>
        </w:rPr>
        <w:t xml:space="preserve">Učenički dom Kvarner, Vukovarska 12, Rijeka, </w:t>
      </w:r>
      <w:r w:rsidR="00B95D0D" w:rsidRPr="00A720A1">
        <w:rPr>
          <w:rFonts w:ascii="Times New Roman" w:hAnsi="Times New Roman"/>
          <w:szCs w:val="20"/>
        </w:rPr>
        <w:t xml:space="preserve">s naznakom </w:t>
      </w:r>
      <w:r w:rsidR="00B95D0D" w:rsidRPr="00BB73B1">
        <w:rPr>
          <w:rFonts w:ascii="Times New Roman" w:hAnsi="Times New Roman"/>
          <w:b/>
          <w:i/>
          <w:szCs w:val="20"/>
          <w:u w:val="single"/>
        </w:rPr>
        <w:t xml:space="preserve">„Za natječaj za radno mjesto </w:t>
      </w:r>
      <w:r w:rsidR="00BB73B1" w:rsidRPr="00BB73B1">
        <w:rPr>
          <w:rFonts w:ascii="Times New Roman" w:hAnsi="Times New Roman"/>
          <w:b/>
          <w:i/>
          <w:szCs w:val="20"/>
          <w:u w:val="single"/>
        </w:rPr>
        <w:t>KUHARA/-ICE</w:t>
      </w:r>
      <w:r w:rsidR="00CF7DD6" w:rsidRPr="00BB73B1">
        <w:rPr>
          <w:rFonts w:ascii="Times New Roman" w:hAnsi="Times New Roman"/>
          <w:b/>
          <w:i/>
          <w:szCs w:val="20"/>
          <w:u w:val="single"/>
        </w:rPr>
        <w:t>.“</w:t>
      </w:r>
    </w:p>
    <w:p w:rsidR="00D17C61" w:rsidRPr="00A720A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Na natječaj se mogu prijaviti osobe oba spola.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Osoba koja nije podnijela potpunu ili pravodobnu prijavu ili koja ne ispunjava formalne uvjete iz natječaja ne smatra se kandidatom u postupku natječaja. 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 rezultatima natječaja kandidati će biti obaviješteni po provedenom postupku.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Klasa: </w:t>
      </w:r>
      <w:r w:rsidR="00CF7DD6">
        <w:rPr>
          <w:rFonts w:ascii="Times New Roman" w:hAnsi="Times New Roman"/>
          <w:bCs/>
          <w:color w:val="000000" w:themeColor="text1"/>
        </w:rPr>
        <w:t>112-</w:t>
      </w:r>
      <w:r w:rsidR="00BB73B1">
        <w:rPr>
          <w:rFonts w:ascii="Times New Roman" w:hAnsi="Times New Roman"/>
          <w:bCs/>
          <w:color w:val="000000" w:themeColor="text1"/>
        </w:rPr>
        <w:t>01/20-01/21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Urbroj: </w:t>
      </w:r>
      <w:r w:rsidR="007076D6">
        <w:rPr>
          <w:rFonts w:ascii="Times New Roman" w:hAnsi="Times New Roman"/>
          <w:bCs/>
          <w:color w:val="000000" w:themeColor="text1"/>
        </w:rPr>
        <w:t>2170-56-01-20</w:t>
      </w:r>
      <w:r w:rsidRPr="006B064A">
        <w:rPr>
          <w:rFonts w:ascii="Times New Roman" w:hAnsi="Times New Roman"/>
          <w:bCs/>
          <w:color w:val="000000" w:themeColor="text1"/>
        </w:rPr>
        <w:t>-01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 Rijeci, </w:t>
      </w:r>
      <w:r w:rsidR="00BB73B1">
        <w:rPr>
          <w:rFonts w:ascii="Times New Roman" w:hAnsi="Times New Roman"/>
          <w:bCs/>
          <w:color w:val="000000" w:themeColor="text1"/>
        </w:rPr>
        <w:t>24.12</w:t>
      </w:r>
      <w:bookmarkStart w:id="0" w:name="_GoBack"/>
      <w:bookmarkEnd w:id="0"/>
      <w:r w:rsidR="00156CDC">
        <w:rPr>
          <w:rFonts w:ascii="Times New Roman" w:hAnsi="Times New Roman"/>
          <w:bCs/>
          <w:color w:val="000000" w:themeColor="text1"/>
        </w:rPr>
        <w:t>.</w:t>
      </w:r>
      <w:r w:rsidR="007076D6">
        <w:rPr>
          <w:rFonts w:ascii="Times New Roman" w:hAnsi="Times New Roman"/>
          <w:bCs/>
          <w:color w:val="000000" w:themeColor="text1"/>
        </w:rPr>
        <w:t>2020</w:t>
      </w:r>
      <w:r w:rsidRPr="006B064A">
        <w:rPr>
          <w:rFonts w:ascii="Times New Roman" w:hAnsi="Times New Roman"/>
          <w:bCs/>
          <w:color w:val="000000" w:themeColor="text1"/>
        </w:rPr>
        <w:t>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Ravnateljica:</w:t>
      </w: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Anđelka Jurašić Mikašinović, prof. 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A720A1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sectPr w:rsidR="006B064A" w:rsidRPr="00A720A1" w:rsidSect="0053599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DB" w:rsidRDefault="009D6ADB" w:rsidP="009447AF">
      <w:pPr>
        <w:spacing w:after="0" w:line="240" w:lineRule="auto"/>
      </w:pPr>
      <w:r>
        <w:separator/>
      </w:r>
    </w:p>
  </w:endnote>
  <w:endnote w:type="continuationSeparator" w:id="0">
    <w:p w:rsidR="009D6ADB" w:rsidRDefault="009D6ADB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992" w:rsidRDefault="00535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992" w:rsidRDefault="00535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Footer"/>
      <w:jc w:val="center"/>
    </w:pPr>
  </w:p>
  <w:p w:rsidR="00535992" w:rsidRDefault="0053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DB" w:rsidRDefault="009D6ADB" w:rsidP="009447AF">
      <w:pPr>
        <w:spacing w:after="0" w:line="240" w:lineRule="auto"/>
      </w:pPr>
      <w:r>
        <w:separator/>
      </w:r>
    </w:p>
  </w:footnote>
  <w:footnote w:type="continuationSeparator" w:id="0">
    <w:p w:rsidR="009D6ADB" w:rsidRDefault="009D6ADB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6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3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2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35A37"/>
    <w:rsid w:val="00044B5E"/>
    <w:rsid w:val="00044B73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976"/>
    <w:rsid w:val="000A3A4A"/>
    <w:rsid w:val="000A5406"/>
    <w:rsid w:val="000B12D9"/>
    <w:rsid w:val="000C627B"/>
    <w:rsid w:val="000C6CF5"/>
    <w:rsid w:val="000C6EC8"/>
    <w:rsid w:val="000C6EE4"/>
    <w:rsid w:val="000D032E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16B07"/>
    <w:rsid w:val="0012085A"/>
    <w:rsid w:val="00120F03"/>
    <w:rsid w:val="00122A3F"/>
    <w:rsid w:val="00124385"/>
    <w:rsid w:val="00124614"/>
    <w:rsid w:val="001269A1"/>
    <w:rsid w:val="0012777A"/>
    <w:rsid w:val="001316DB"/>
    <w:rsid w:val="00134E4A"/>
    <w:rsid w:val="0013517E"/>
    <w:rsid w:val="00137DDE"/>
    <w:rsid w:val="00142B3F"/>
    <w:rsid w:val="0014790C"/>
    <w:rsid w:val="001506EA"/>
    <w:rsid w:val="00150989"/>
    <w:rsid w:val="00154748"/>
    <w:rsid w:val="00155545"/>
    <w:rsid w:val="00156BA2"/>
    <w:rsid w:val="00156CDC"/>
    <w:rsid w:val="00157DA4"/>
    <w:rsid w:val="001600A0"/>
    <w:rsid w:val="0016252D"/>
    <w:rsid w:val="00162F8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9352C"/>
    <w:rsid w:val="001A2B7A"/>
    <w:rsid w:val="001A485D"/>
    <w:rsid w:val="001A644D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17533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64C"/>
    <w:rsid w:val="00247914"/>
    <w:rsid w:val="00247F48"/>
    <w:rsid w:val="002544B5"/>
    <w:rsid w:val="002616D5"/>
    <w:rsid w:val="00271493"/>
    <w:rsid w:val="002719C9"/>
    <w:rsid w:val="002801B9"/>
    <w:rsid w:val="002905AF"/>
    <w:rsid w:val="00290DAC"/>
    <w:rsid w:val="00291B12"/>
    <w:rsid w:val="002A013E"/>
    <w:rsid w:val="002A1A9D"/>
    <w:rsid w:val="002B0D1E"/>
    <w:rsid w:val="002B1ED2"/>
    <w:rsid w:val="002B54AE"/>
    <w:rsid w:val="002B6C8C"/>
    <w:rsid w:val="002C4174"/>
    <w:rsid w:val="002C764E"/>
    <w:rsid w:val="002D2FBE"/>
    <w:rsid w:val="002D6ED1"/>
    <w:rsid w:val="002E6AB6"/>
    <w:rsid w:val="002F11B7"/>
    <w:rsid w:val="002F15A1"/>
    <w:rsid w:val="002F5022"/>
    <w:rsid w:val="002F616D"/>
    <w:rsid w:val="002F7F41"/>
    <w:rsid w:val="00300481"/>
    <w:rsid w:val="00310BA3"/>
    <w:rsid w:val="00312F26"/>
    <w:rsid w:val="003142DC"/>
    <w:rsid w:val="00320404"/>
    <w:rsid w:val="00320BF8"/>
    <w:rsid w:val="00331D0E"/>
    <w:rsid w:val="0033309D"/>
    <w:rsid w:val="003419A0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74E1D"/>
    <w:rsid w:val="003950A4"/>
    <w:rsid w:val="00397409"/>
    <w:rsid w:val="003A6DBD"/>
    <w:rsid w:val="003C1458"/>
    <w:rsid w:val="003C76DA"/>
    <w:rsid w:val="003C7B19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0E5D"/>
    <w:rsid w:val="004B7655"/>
    <w:rsid w:val="004B7B2D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4195"/>
    <w:rsid w:val="00597D48"/>
    <w:rsid w:val="005A3AC7"/>
    <w:rsid w:val="005B2B75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FD"/>
    <w:rsid w:val="006A765D"/>
    <w:rsid w:val="006B064A"/>
    <w:rsid w:val="006B14C3"/>
    <w:rsid w:val="006C5650"/>
    <w:rsid w:val="006C765B"/>
    <w:rsid w:val="006C7781"/>
    <w:rsid w:val="006D2048"/>
    <w:rsid w:val="006D45E3"/>
    <w:rsid w:val="006D552C"/>
    <w:rsid w:val="006E0824"/>
    <w:rsid w:val="006E2F38"/>
    <w:rsid w:val="006F176E"/>
    <w:rsid w:val="006F1D11"/>
    <w:rsid w:val="006F5B82"/>
    <w:rsid w:val="00701687"/>
    <w:rsid w:val="0070641B"/>
    <w:rsid w:val="007076D6"/>
    <w:rsid w:val="0071336C"/>
    <w:rsid w:val="00721FEC"/>
    <w:rsid w:val="00723049"/>
    <w:rsid w:val="007277C1"/>
    <w:rsid w:val="007378FA"/>
    <w:rsid w:val="00742834"/>
    <w:rsid w:val="00744F18"/>
    <w:rsid w:val="0075086A"/>
    <w:rsid w:val="00752BE9"/>
    <w:rsid w:val="00763508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43F0"/>
    <w:rsid w:val="007D7585"/>
    <w:rsid w:val="007E095B"/>
    <w:rsid w:val="007E37CE"/>
    <w:rsid w:val="007E71AC"/>
    <w:rsid w:val="007F1947"/>
    <w:rsid w:val="007F6983"/>
    <w:rsid w:val="008013D3"/>
    <w:rsid w:val="00804C4B"/>
    <w:rsid w:val="008063F4"/>
    <w:rsid w:val="00812469"/>
    <w:rsid w:val="00812EF0"/>
    <w:rsid w:val="00820696"/>
    <w:rsid w:val="008264B9"/>
    <w:rsid w:val="00835FE6"/>
    <w:rsid w:val="00837DEE"/>
    <w:rsid w:val="00840296"/>
    <w:rsid w:val="00840A3A"/>
    <w:rsid w:val="00845413"/>
    <w:rsid w:val="0086191F"/>
    <w:rsid w:val="00861A0C"/>
    <w:rsid w:val="008709D5"/>
    <w:rsid w:val="00872444"/>
    <w:rsid w:val="00874D78"/>
    <w:rsid w:val="0088107E"/>
    <w:rsid w:val="00881AB8"/>
    <w:rsid w:val="00884216"/>
    <w:rsid w:val="00893CAF"/>
    <w:rsid w:val="00894B8E"/>
    <w:rsid w:val="008B4DD4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7F9F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2D68"/>
    <w:rsid w:val="009850E4"/>
    <w:rsid w:val="009875E6"/>
    <w:rsid w:val="00987698"/>
    <w:rsid w:val="00992D41"/>
    <w:rsid w:val="0099447E"/>
    <w:rsid w:val="009956CD"/>
    <w:rsid w:val="00997601"/>
    <w:rsid w:val="009A11D2"/>
    <w:rsid w:val="009A2447"/>
    <w:rsid w:val="009A67A6"/>
    <w:rsid w:val="009B2652"/>
    <w:rsid w:val="009B27A4"/>
    <w:rsid w:val="009B374B"/>
    <w:rsid w:val="009C6730"/>
    <w:rsid w:val="009D3F00"/>
    <w:rsid w:val="009D6ADB"/>
    <w:rsid w:val="009E1A6E"/>
    <w:rsid w:val="009E7BB2"/>
    <w:rsid w:val="009F71F3"/>
    <w:rsid w:val="00A01E9A"/>
    <w:rsid w:val="00A0245E"/>
    <w:rsid w:val="00A04B2C"/>
    <w:rsid w:val="00A051E0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05D8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7244"/>
    <w:rsid w:val="00A874BB"/>
    <w:rsid w:val="00A87573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F4C6B"/>
    <w:rsid w:val="00AF6A6B"/>
    <w:rsid w:val="00B01BF0"/>
    <w:rsid w:val="00B12259"/>
    <w:rsid w:val="00B12A67"/>
    <w:rsid w:val="00B13008"/>
    <w:rsid w:val="00B1398C"/>
    <w:rsid w:val="00B163C8"/>
    <w:rsid w:val="00B17E20"/>
    <w:rsid w:val="00B237BA"/>
    <w:rsid w:val="00B45D88"/>
    <w:rsid w:val="00B51F5A"/>
    <w:rsid w:val="00B52B99"/>
    <w:rsid w:val="00B57C54"/>
    <w:rsid w:val="00B67C3F"/>
    <w:rsid w:val="00B70193"/>
    <w:rsid w:val="00B8335B"/>
    <w:rsid w:val="00B8383F"/>
    <w:rsid w:val="00B85C95"/>
    <w:rsid w:val="00B95D0D"/>
    <w:rsid w:val="00B962D0"/>
    <w:rsid w:val="00B97E43"/>
    <w:rsid w:val="00BA107E"/>
    <w:rsid w:val="00BA4CD9"/>
    <w:rsid w:val="00BB07A8"/>
    <w:rsid w:val="00BB5081"/>
    <w:rsid w:val="00BB5D15"/>
    <w:rsid w:val="00BB73B1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1DEF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67DAC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6B44"/>
    <w:rsid w:val="00CC1655"/>
    <w:rsid w:val="00CD158D"/>
    <w:rsid w:val="00CD426E"/>
    <w:rsid w:val="00CD4BB3"/>
    <w:rsid w:val="00CE76C6"/>
    <w:rsid w:val="00CE78A0"/>
    <w:rsid w:val="00CE7AE7"/>
    <w:rsid w:val="00CF6705"/>
    <w:rsid w:val="00CF7DD6"/>
    <w:rsid w:val="00D00E6A"/>
    <w:rsid w:val="00D1007C"/>
    <w:rsid w:val="00D133D8"/>
    <w:rsid w:val="00D1376C"/>
    <w:rsid w:val="00D1762E"/>
    <w:rsid w:val="00D17C61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6B28"/>
    <w:rsid w:val="00D57FDE"/>
    <w:rsid w:val="00D633B5"/>
    <w:rsid w:val="00D71B47"/>
    <w:rsid w:val="00D72D86"/>
    <w:rsid w:val="00D74E70"/>
    <w:rsid w:val="00D77FDF"/>
    <w:rsid w:val="00D86D76"/>
    <w:rsid w:val="00D878B3"/>
    <w:rsid w:val="00D95C00"/>
    <w:rsid w:val="00D96863"/>
    <w:rsid w:val="00DB025F"/>
    <w:rsid w:val="00DB0425"/>
    <w:rsid w:val="00DC1244"/>
    <w:rsid w:val="00DC2166"/>
    <w:rsid w:val="00DC25A7"/>
    <w:rsid w:val="00DD15C3"/>
    <w:rsid w:val="00DD28D3"/>
    <w:rsid w:val="00DD7487"/>
    <w:rsid w:val="00DE28FB"/>
    <w:rsid w:val="00DE3BA7"/>
    <w:rsid w:val="00DE7F91"/>
    <w:rsid w:val="00E06EBF"/>
    <w:rsid w:val="00E078D9"/>
    <w:rsid w:val="00E07D96"/>
    <w:rsid w:val="00E10174"/>
    <w:rsid w:val="00E12709"/>
    <w:rsid w:val="00E13A1A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44AA"/>
    <w:rsid w:val="00F144C5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52F"/>
    <w:rsid w:val="00F42D74"/>
    <w:rsid w:val="00F43162"/>
    <w:rsid w:val="00F54FAB"/>
    <w:rsid w:val="00F56D5E"/>
    <w:rsid w:val="00F610C3"/>
    <w:rsid w:val="00F61777"/>
    <w:rsid w:val="00F62BC1"/>
    <w:rsid w:val="00F66671"/>
    <w:rsid w:val="00F70AB4"/>
    <w:rsid w:val="00F70B64"/>
    <w:rsid w:val="00F70FC7"/>
    <w:rsid w:val="00F74026"/>
    <w:rsid w:val="00F75B7A"/>
    <w:rsid w:val="00F87377"/>
    <w:rsid w:val="00F87480"/>
    <w:rsid w:val="00FA7F2B"/>
    <w:rsid w:val="00FB207F"/>
    <w:rsid w:val="00FB6073"/>
    <w:rsid w:val="00FB7455"/>
    <w:rsid w:val="00FC65E9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2140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25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A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BodyText">
    <w:name w:val="Body Text"/>
    <w:basedOn w:val="Normal"/>
    <w:link w:val="BodyText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ListBullet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enickidomkvarn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924-655C-4B63-93D6-155CE966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Tajnistvo</cp:lastModifiedBy>
  <cp:revision>2</cp:revision>
  <cp:lastPrinted>2020-12-23T08:27:00Z</cp:lastPrinted>
  <dcterms:created xsi:type="dcterms:W3CDTF">2020-12-23T08:27:00Z</dcterms:created>
  <dcterms:modified xsi:type="dcterms:W3CDTF">2020-12-23T08:27:00Z</dcterms:modified>
</cp:coreProperties>
</file>